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88" w:rsidRDefault="00EC4456" w:rsidP="005E2FF5">
      <w:pPr>
        <w:tabs>
          <w:tab w:val="left" w:pos="4500"/>
        </w:tabs>
        <w:spacing w:before="100" w:beforeAutospacing="1" w:after="100" w:afterAutospacing="1" w:line="240" w:lineRule="exac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О начале сезона активности клещей на территории </w:t>
      </w:r>
    </w:p>
    <w:p w:rsidR="00EC4456" w:rsidRPr="00C52CA5" w:rsidRDefault="00EC4456" w:rsidP="005E2FF5">
      <w:pPr>
        <w:tabs>
          <w:tab w:val="left" w:pos="4500"/>
        </w:tabs>
        <w:spacing w:before="100" w:beforeAutospacing="1" w:after="100" w:afterAutospacing="1" w:line="240" w:lineRule="exac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Могилевской области</w:t>
      </w:r>
    </w:p>
    <w:p w:rsidR="00EC4456" w:rsidRPr="001D541D" w:rsidRDefault="00EC4456" w:rsidP="001D54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Pr="001D541D">
        <w:rPr>
          <w:rFonts w:ascii="Times New Roman" w:hAnsi="Times New Roman"/>
          <w:bCs/>
          <w:sz w:val="28"/>
          <w:szCs w:val="28"/>
          <w:lang w:eastAsia="ru-RU"/>
        </w:rPr>
        <w:t xml:space="preserve">а март месяц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2019 года </w:t>
      </w:r>
      <w:r w:rsidRPr="001D541D">
        <w:rPr>
          <w:rFonts w:ascii="Times New Roman" w:hAnsi="Times New Roman"/>
          <w:bCs/>
          <w:sz w:val="28"/>
          <w:szCs w:val="28"/>
          <w:lang w:eastAsia="ru-RU"/>
        </w:rPr>
        <w:t xml:space="preserve">в медицинские организации Могилевской области по поводу присасывания клещей обратилось 19 человек, 6 </w:t>
      </w:r>
      <w:proofErr w:type="gramStart"/>
      <w:r w:rsidRPr="001D541D">
        <w:rPr>
          <w:rFonts w:ascii="Times New Roman" w:hAnsi="Times New Roman"/>
          <w:bCs/>
          <w:sz w:val="28"/>
          <w:szCs w:val="28"/>
          <w:lang w:eastAsia="ru-RU"/>
        </w:rPr>
        <w:t>из</w:t>
      </w:r>
      <w:proofErr w:type="gramEnd"/>
      <w:r w:rsidRPr="001D54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обратившихся</w:t>
      </w:r>
      <w:r w:rsidRPr="001D541D">
        <w:rPr>
          <w:rFonts w:ascii="Times New Roman" w:hAnsi="Times New Roman"/>
          <w:bCs/>
          <w:sz w:val="28"/>
          <w:szCs w:val="28"/>
          <w:lang w:eastAsia="ru-RU"/>
        </w:rPr>
        <w:t xml:space="preserve"> – дети.</w:t>
      </w:r>
    </w:p>
    <w:p w:rsidR="00EC4456" w:rsidRPr="001D541D" w:rsidRDefault="00EC4456" w:rsidP="001D54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D541D">
        <w:rPr>
          <w:rFonts w:ascii="Times New Roman" w:hAnsi="Times New Roman"/>
          <w:bCs/>
          <w:sz w:val="28"/>
          <w:szCs w:val="28"/>
          <w:lang w:eastAsia="ru-RU"/>
        </w:rPr>
        <w:t xml:space="preserve">Клещ сам по себе не опасен, а опасны возбудители, которыми он мог в процессе своего развития заразиться. </w:t>
      </w:r>
    </w:p>
    <w:p w:rsidR="00EC4456" w:rsidRPr="00B4658B" w:rsidRDefault="00EC4456" w:rsidP="00B465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8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 можно заразиться клещевыми инфекциями?</w:t>
      </w:r>
    </w:p>
    <w:p w:rsidR="00EC4456" w:rsidRPr="00B4658B" w:rsidRDefault="00EC4456" w:rsidP="00B465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8B">
        <w:rPr>
          <w:rFonts w:ascii="Times New Roman" w:hAnsi="Times New Roman"/>
          <w:sz w:val="28"/>
          <w:szCs w:val="28"/>
          <w:lang w:eastAsia="ru-RU"/>
        </w:rPr>
        <w:t>- возбудитель болезни  передается человеку</w:t>
      </w:r>
      <w:r w:rsidRPr="00B4658B">
        <w:rPr>
          <w:rFonts w:ascii="Times New Roman" w:hAnsi="Times New Roman"/>
          <w:b/>
          <w:bCs/>
          <w:sz w:val="28"/>
          <w:szCs w:val="28"/>
          <w:lang w:eastAsia="ru-RU"/>
        </w:rPr>
        <w:t> при присасывании клеща вместе с обезболивающей слюной</w:t>
      </w:r>
    </w:p>
    <w:p w:rsidR="00EC4456" w:rsidRPr="00B4658B" w:rsidRDefault="00EC4456" w:rsidP="00B465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заразиться клещевым энцефалитом можно и при употреблении в пищу сырого молока </w:t>
      </w:r>
      <w:r w:rsidRPr="00B4658B">
        <w:rPr>
          <w:rFonts w:ascii="Times New Roman" w:hAnsi="Times New Roman"/>
          <w:bCs/>
          <w:sz w:val="28"/>
          <w:szCs w:val="28"/>
          <w:lang w:eastAsia="ru-RU"/>
        </w:rPr>
        <w:t>коз (чаще всего), овец, коров, у которых в период массового нападения клещей вирус может находиться в молоке.</w:t>
      </w:r>
      <w:r w:rsidRPr="00B4658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B4658B">
        <w:rPr>
          <w:rFonts w:ascii="Times New Roman" w:hAnsi="Times New Roman"/>
          <w:sz w:val="28"/>
          <w:szCs w:val="28"/>
          <w:lang w:eastAsia="ru-RU"/>
        </w:rPr>
        <w:t>Поэтому употреблять этот продукт рекомендуется только после кипячения. Чтобы вирус погиб, достаточно прокипятить молоко в течение 2–3 минут</w:t>
      </w:r>
    </w:p>
    <w:p w:rsidR="00EC4456" w:rsidRPr="00B4658B" w:rsidRDefault="00EC4456" w:rsidP="00B465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8B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Кто подвержен заражению?</w:t>
      </w:r>
    </w:p>
    <w:p w:rsidR="00EC4456" w:rsidRPr="00B4658B" w:rsidRDefault="00EC4456" w:rsidP="00B465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658B">
        <w:rPr>
          <w:rFonts w:ascii="Times New Roman" w:hAnsi="Times New Roman"/>
          <w:sz w:val="28"/>
          <w:szCs w:val="28"/>
          <w:lang w:eastAsia="ru-RU"/>
        </w:rPr>
        <w:t>К заражению клещевыми инфекциями восприимчивы все люди, независимо от возраста и пола.</w:t>
      </w:r>
    </w:p>
    <w:p w:rsidR="00EC4456" w:rsidRPr="00B4658B" w:rsidRDefault="00EC4456" w:rsidP="00B4658B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ru-RU"/>
        </w:rPr>
        <w:t>Как можно защититься от клещевых инфекций?</w:t>
      </w:r>
    </w:p>
    <w:p w:rsidR="00EC4456" w:rsidRPr="00B4658B" w:rsidRDefault="00EC4456" w:rsidP="00B4658B">
      <w:pPr>
        <w:pStyle w:val="a6"/>
        <w:ind w:firstLine="0"/>
        <w:rPr>
          <w:sz w:val="30"/>
          <w:szCs w:val="30"/>
        </w:rPr>
      </w:pPr>
      <w:r w:rsidRPr="00B4658B">
        <w:rPr>
          <w:sz w:val="30"/>
          <w:szCs w:val="30"/>
        </w:rPr>
        <w:t>Основными направлениями профилактики и борьбы с клещевыми инфекциями на сегодня являются:</w:t>
      </w:r>
    </w:p>
    <w:p w:rsidR="00EC4456" w:rsidRPr="00B4658B" w:rsidRDefault="00EC4456" w:rsidP="00B4658B">
      <w:pPr>
        <w:pStyle w:val="a6"/>
        <w:ind w:firstLine="0"/>
        <w:rPr>
          <w:sz w:val="30"/>
          <w:szCs w:val="30"/>
        </w:rPr>
      </w:pPr>
      <w:r w:rsidRPr="001D541D">
        <w:rPr>
          <w:b/>
          <w:sz w:val="30"/>
          <w:szCs w:val="30"/>
        </w:rPr>
        <w:t>- защита населения от укусов клещей</w:t>
      </w:r>
      <w:r w:rsidRPr="00B4658B">
        <w:rPr>
          <w:sz w:val="30"/>
          <w:szCs w:val="30"/>
        </w:rPr>
        <w:t xml:space="preserve"> (закрытая одежда во время пребывания в местах обитания клещей, головной убор, </w:t>
      </w:r>
      <w:r>
        <w:rPr>
          <w:sz w:val="30"/>
          <w:szCs w:val="30"/>
        </w:rPr>
        <w:t xml:space="preserve">применение </w:t>
      </w:r>
      <w:r w:rsidRPr="00B4658B">
        <w:rPr>
          <w:sz w:val="30"/>
          <w:szCs w:val="30"/>
        </w:rPr>
        <w:t>репеллент</w:t>
      </w:r>
      <w:r>
        <w:rPr>
          <w:sz w:val="30"/>
          <w:szCs w:val="30"/>
        </w:rPr>
        <w:t>ов</w:t>
      </w:r>
      <w:r w:rsidRPr="00B4658B">
        <w:rPr>
          <w:sz w:val="30"/>
          <w:szCs w:val="30"/>
        </w:rPr>
        <w:t>,  само и взаимоосмотры через каждый час пребывания в лесной зоне);</w:t>
      </w:r>
    </w:p>
    <w:p w:rsidR="00EC4456" w:rsidRPr="00B4658B" w:rsidRDefault="00EC4456" w:rsidP="00B4658B">
      <w:pPr>
        <w:spacing w:after="0" w:line="240" w:lineRule="auto"/>
        <w:jc w:val="both"/>
        <w:outlineLvl w:val="1"/>
        <w:rPr>
          <w:sz w:val="30"/>
          <w:szCs w:val="30"/>
        </w:rPr>
      </w:pPr>
      <w:r w:rsidRPr="001D541D">
        <w:rPr>
          <w:rFonts w:ascii="Times New Roman" w:hAnsi="Times New Roman"/>
          <w:b/>
          <w:sz w:val="30"/>
          <w:szCs w:val="30"/>
          <w:lang w:eastAsia="ru-RU"/>
        </w:rPr>
        <w:t>- профилактика заболевания среди лиц</w:t>
      </w:r>
      <w:r w:rsidRPr="00B4658B">
        <w:rPr>
          <w:rFonts w:ascii="Times New Roman" w:hAnsi="Times New Roman"/>
          <w:sz w:val="30"/>
          <w:szCs w:val="30"/>
          <w:lang w:eastAsia="ru-RU"/>
        </w:rPr>
        <w:t>, подвергшихся нападению клещей (правильное удаление клеща, назначение врачом профилактического лечения</w:t>
      </w:r>
      <w:r w:rsidRPr="00B4658B">
        <w:rPr>
          <w:sz w:val="30"/>
          <w:szCs w:val="30"/>
        </w:rPr>
        <w:t>);</w:t>
      </w:r>
    </w:p>
    <w:p w:rsidR="00EC4456" w:rsidRPr="00B4658B" w:rsidRDefault="00EC4456" w:rsidP="00B4658B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ru-RU"/>
        </w:rPr>
        <w:t xml:space="preserve">Как снять </w:t>
      </w:r>
      <w:proofErr w:type="gramStart"/>
      <w:r w:rsidRPr="00B4658B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ru-RU"/>
        </w:rPr>
        <w:t>клеща</w:t>
      </w:r>
      <w:proofErr w:type="gramEnd"/>
      <w:r w:rsidRPr="00B4658B"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ru-RU"/>
        </w:rPr>
        <w:t xml:space="preserve"> если он все же присосался?</w:t>
      </w:r>
    </w:p>
    <w:p w:rsidR="00EC4456" w:rsidRPr="00B4658B" w:rsidRDefault="00EC4456" w:rsidP="00B4658B">
      <w:pPr>
        <w:spacing w:after="0" w:line="240" w:lineRule="auto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>Лучше это сделать в организации здравоохранения (травмопункт, поликлиника и др.) или самостоятельно.</w:t>
      </w:r>
    </w:p>
    <w:p w:rsidR="00EC4456" w:rsidRPr="00B4658B" w:rsidRDefault="00EC4456" w:rsidP="00B4658B">
      <w:pPr>
        <w:spacing w:after="0" w:line="240" w:lineRule="auto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>При удалении клеща необходимо соблюдать следующие рекомендации:</w:t>
      </w:r>
    </w:p>
    <w:p w:rsidR="00EC4456" w:rsidRPr="00B4658B" w:rsidRDefault="00EC4456" w:rsidP="00B4658B">
      <w:pPr>
        <w:spacing w:after="0" w:line="240" w:lineRule="auto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>- захватить клеща пинцетом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EC4456" w:rsidRPr="00B4658B" w:rsidRDefault="00EC4456" w:rsidP="00B4658B">
      <w:pPr>
        <w:spacing w:after="0" w:line="240" w:lineRule="auto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>- место укуса продезинфицировать любым пригодным для этих целей средством (70% спирт, 5% йод)</w:t>
      </w:r>
    </w:p>
    <w:p w:rsidR="00EC4456" w:rsidRPr="00B4658B" w:rsidRDefault="00EC4456" w:rsidP="00B4658B">
      <w:pPr>
        <w:spacing w:after="0" w:line="240" w:lineRule="auto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EC4456" w:rsidRPr="00B4658B" w:rsidRDefault="00EC4456" w:rsidP="000F6C6B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 xml:space="preserve">При удалении клеща </w:t>
      </w:r>
      <w:r w:rsidRPr="00B4658B">
        <w:rPr>
          <w:rFonts w:ascii="Times New Roman" w:hAnsi="Times New Roman"/>
          <w:b/>
          <w:kern w:val="36"/>
          <w:sz w:val="28"/>
          <w:szCs w:val="28"/>
          <w:lang w:eastAsia="ru-RU"/>
        </w:rPr>
        <w:t>нельзя использовать масла, жирные кремы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, которые </w:t>
      </w: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>закупоривают дыхательные  отверстия клеща и провоцируют дополнительный выброс возбудителей в кровь человека.</w:t>
      </w:r>
    </w:p>
    <w:p w:rsidR="00EC4456" w:rsidRPr="00B4658B" w:rsidRDefault="00EC4456" w:rsidP="000F6C6B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b/>
          <w:kern w:val="36"/>
          <w:sz w:val="28"/>
          <w:szCs w:val="28"/>
          <w:lang w:eastAsia="ru-RU"/>
        </w:rPr>
        <w:lastRenderedPageBreak/>
        <w:t>Никогда не давите клещей руками!</w:t>
      </w: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 xml:space="preserve"> Брызги полостной жидкости и слюнных желез клеща могут попасть на слизистые оболочки рта, носовой полости, мелкие раны на коже рук и стать причиной заболевания клещевыми инфекциями. </w:t>
      </w:r>
    </w:p>
    <w:p w:rsidR="00EC4456" w:rsidRPr="00B4658B" w:rsidRDefault="00EC4456" w:rsidP="00B4658B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 xml:space="preserve">После удаления клеща необходимо  </w:t>
      </w:r>
      <w:r w:rsidRPr="00B4658B">
        <w:rPr>
          <w:rFonts w:ascii="Times New Roman" w:hAnsi="Times New Roman"/>
          <w:b/>
          <w:kern w:val="36"/>
          <w:sz w:val="28"/>
          <w:szCs w:val="28"/>
          <w:lang w:eastAsia="ru-RU"/>
        </w:rPr>
        <w:t>как можно раньше обратиться в поликлинику</w:t>
      </w: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 xml:space="preserve"> по месту жительства к врачу инфекционисту (терапевту, педиатру) для своевременного </w:t>
      </w:r>
      <w:r w:rsidRPr="00B4658B">
        <w:rPr>
          <w:rFonts w:ascii="Times New Roman" w:hAnsi="Times New Roman"/>
          <w:b/>
          <w:kern w:val="36"/>
          <w:sz w:val="28"/>
          <w:szCs w:val="28"/>
          <w:lang w:eastAsia="ru-RU"/>
        </w:rPr>
        <w:t>назначения профилактического лечения</w:t>
      </w:r>
      <w:r w:rsidRPr="00B4658B">
        <w:rPr>
          <w:rFonts w:ascii="Times New Roman" w:hAnsi="Times New Roman"/>
          <w:kern w:val="36"/>
          <w:sz w:val="28"/>
          <w:szCs w:val="28"/>
          <w:lang w:eastAsia="ru-RU"/>
        </w:rPr>
        <w:t>.</w:t>
      </w:r>
    </w:p>
    <w:p w:rsidR="00EC4456" w:rsidRPr="00B4658B" w:rsidRDefault="00EC4456" w:rsidP="00B465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58B">
        <w:rPr>
          <w:rFonts w:ascii="Times New Roman" w:hAnsi="Times New Roman"/>
          <w:sz w:val="28"/>
          <w:szCs w:val="28"/>
        </w:rPr>
        <w:t>При     появлении         признаков    заболевания (повышение температуры, озноб, головная боль, высыпания на теле) необходимо     немедленно обратиться     в поликлинику по месту жительства и  сообщить  врачу о присасывании клеща в течение последнего месяца.</w:t>
      </w:r>
    </w:p>
    <w:sectPr w:rsidR="00EC4456" w:rsidRPr="00B4658B" w:rsidSect="00A2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3A2"/>
    <w:rsid w:val="00021065"/>
    <w:rsid w:val="000333A2"/>
    <w:rsid w:val="000440E7"/>
    <w:rsid w:val="000D5817"/>
    <w:rsid w:val="000F6C6B"/>
    <w:rsid w:val="00194146"/>
    <w:rsid w:val="001C7AC3"/>
    <w:rsid w:val="001D541D"/>
    <w:rsid w:val="00253EA1"/>
    <w:rsid w:val="004108EF"/>
    <w:rsid w:val="004A2003"/>
    <w:rsid w:val="005303C7"/>
    <w:rsid w:val="005C1F7E"/>
    <w:rsid w:val="005E2FF5"/>
    <w:rsid w:val="00602450"/>
    <w:rsid w:val="006F147B"/>
    <w:rsid w:val="00720D7D"/>
    <w:rsid w:val="00721A41"/>
    <w:rsid w:val="0081074A"/>
    <w:rsid w:val="008930B4"/>
    <w:rsid w:val="008C6AF9"/>
    <w:rsid w:val="00981603"/>
    <w:rsid w:val="00A063B7"/>
    <w:rsid w:val="00A250C9"/>
    <w:rsid w:val="00A70FDD"/>
    <w:rsid w:val="00AC3698"/>
    <w:rsid w:val="00B4658B"/>
    <w:rsid w:val="00BD5E9C"/>
    <w:rsid w:val="00C52CA5"/>
    <w:rsid w:val="00D45888"/>
    <w:rsid w:val="00D75DBA"/>
    <w:rsid w:val="00DE2677"/>
    <w:rsid w:val="00EC026C"/>
    <w:rsid w:val="00EC4456"/>
    <w:rsid w:val="00F004EB"/>
    <w:rsid w:val="00F67984"/>
    <w:rsid w:val="00F8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E7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033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3A2"/>
    <w:rPr>
      <w:rFonts w:ascii="Times New Roman" w:hAnsi="Times New Roman"/>
      <w:b/>
      <w:kern w:val="36"/>
      <w:sz w:val="48"/>
      <w:lang w:eastAsia="ru-RU"/>
    </w:rPr>
  </w:style>
  <w:style w:type="paragraph" w:customStyle="1" w:styleId="11">
    <w:name w:val="Дата1"/>
    <w:basedOn w:val="a"/>
    <w:uiPriority w:val="99"/>
    <w:rsid w:val="00033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033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EC026C"/>
    <w:pPr>
      <w:spacing w:after="0" w:line="240" w:lineRule="auto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C026C"/>
    <w:rPr>
      <w:rFonts w:ascii="Calibri" w:hAnsi="Calibri"/>
      <w:sz w:val="16"/>
    </w:rPr>
  </w:style>
  <w:style w:type="paragraph" w:styleId="a6">
    <w:name w:val="Body Text Indent"/>
    <w:basedOn w:val="a"/>
    <w:link w:val="a7"/>
    <w:uiPriority w:val="99"/>
    <w:rsid w:val="0060245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a0"/>
    <w:uiPriority w:val="99"/>
    <w:semiHidden/>
    <w:rsid w:val="000440E7"/>
    <w:rPr>
      <w:lang w:eastAsia="en-US"/>
    </w:rPr>
  </w:style>
  <w:style w:type="character" w:customStyle="1" w:styleId="a7">
    <w:name w:val="Основной текст с отступом Знак"/>
    <w:link w:val="a6"/>
    <w:uiPriority w:val="99"/>
    <w:locked/>
    <w:rsid w:val="00602450"/>
    <w:rPr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378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начале сезона активности клещей на территории Могилевской области</dc:title>
  <dc:subject/>
  <dc:creator>Энтомологи</dc:creator>
  <cp:keywords/>
  <dc:description/>
  <cp:lastModifiedBy>Admin</cp:lastModifiedBy>
  <cp:revision>14</cp:revision>
  <cp:lastPrinted>2019-04-11T07:48:00Z</cp:lastPrinted>
  <dcterms:created xsi:type="dcterms:W3CDTF">2019-04-08T07:59:00Z</dcterms:created>
  <dcterms:modified xsi:type="dcterms:W3CDTF">2019-04-15T06:43:00Z</dcterms:modified>
</cp:coreProperties>
</file>