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48" w:rsidRDefault="00A07548" w:rsidP="00ED02B9">
      <w:pPr>
        <w:jc w:val="center"/>
      </w:pPr>
    </w:p>
    <w:p w:rsidR="00A07548" w:rsidRDefault="00ED02B9" w:rsidP="0035171F">
      <w:pPr>
        <w:jc w:val="center"/>
      </w:pPr>
      <w:r w:rsidRPr="009C4614">
        <w:t xml:space="preserve">Перечень административных процедур, осуществляемых </w:t>
      </w:r>
      <w:r w:rsidR="005145D0">
        <w:t xml:space="preserve">ГУ «Межотраслевой центр по обеспечению деятельности бюджетных организаций Осиповичского района» </w:t>
      </w:r>
      <w:r w:rsidR="009C4614" w:rsidRPr="009C4614">
        <w:t>в соответствии с Указом Президента Республики Беларусь № 200 от 26.04.2010г. «Об административных процедурах, осуществляемых государственными органами и иными организациями по заявлениям граждан»</w:t>
      </w:r>
      <w:r w:rsidR="009C4614">
        <w:t xml:space="preserve"> (с дополнениями и изменениями)</w:t>
      </w:r>
    </w:p>
    <w:p w:rsidR="0035171F" w:rsidRDefault="0035171F" w:rsidP="0035171F">
      <w:pPr>
        <w:jc w:val="center"/>
      </w:pPr>
    </w:p>
    <w:p w:rsidR="005E7591" w:rsidRPr="009C4614" w:rsidRDefault="005E7591" w:rsidP="0035171F">
      <w:pPr>
        <w:jc w:val="center"/>
      </w:pPr>
    </w:p>
    <w:tbl>
      <w:tblPr>
        <w:tblStyle w:val="tablencpi"/>
        <w:tblW w:w="5347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7"/>
        <w:gridCol w:w="3115"/>
        <w:gridCol w:w="1700"/>
        <w:gridCol w:w="1909"/>
        <w:gridCol w:w="1824"/>
        <w:gridCol w:w="2364"/>
      </w:tblGrid>
      <w:tr w:rsidR="00A07548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02B9" w:rsidRDefault="00ED02B9" w:rsidP="00AC5475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02B9" w:rsidRDefault="00ED02B9" w:rsidP="00AC5475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02B9" w:rsidRDefault="00ED02B9" w:rsidP="00AC5475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02B9" w:rsidRDefault="00ED02B9" w:rsidP="00AC5475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02B9" w:rsidRDefault="00ED02B9" w:rsidP="00AC5475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02B9" w:rsidRDefault="00ED02B9" w:rsidP="00AC5475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58" w:type="pct"/>
          </w:tcPr>
          <w:p w:rsidR="00ED02B9" w:rsidRDefault="00ED02B9" w:rsidP="00ED02B9">
            <w:pPr>
              <w:pStyle w:val="table10"/>
              <w:spacing w:before="120"/>
              <w:jc w:val="center"/>
            </w:pPr>
            <w:r>
              <w:t>Ответственные за осуществление административных процедур</w:t>
            </w:r>
          </w:p>
        </w:tc>
      </w:tr>
      <w:tr w:rsidR="005145D0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2.24. </w:t>
            </w:r>
            <w:r w:rsidRPr="005145D0">
              <w:rPr>
                <w:b w:val="0"/>
                <w:sz w:val="20"/>
                <w:szCs w:val="20"/>
              </w:rPr>
              <w:t xml:space="preserve">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Pr="00123EA9" w:rsidRDefault="005145D0" w:rsidP="005145D0">
            <w:proofErr w:type="gramStart"/>
            <w:r w:rsidRPr="00123EA9">
              <w:t>организация</w:t>
            </w:r>
            <w:proofErr w:type="gramEnd"/>
            <w:r w:rsidRPr="00123EA9">
              <w:t xml:space="preserve">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Pr="00123EA9" w:rsidRDefault="005145D0" w:rsidP="005145D0">
            <w:pPr>
              <w:jc w:val="center"/>
            </w:pPr>
            <w:r>
              <w:t>-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Pr="00123EA9" w:rsidRDefault="005145D0" w:rsidP="005145D0"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Pr="00123EA9" w:rsidRDefault="005145D0" w:rsidP="005145D0"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758" w:type="pct"/>
            <w:vMerge w:val="restart"/>
          </w:tcPr>
          <w:p w:rsidR="005145D0" w:rsidRDefault="005145D0" w:rsidP="005145D0">
            <w:pPr>
              <w:pStyle w:val="table10"/>
            </w:pPr>
            <w:r>
              <w:t xml:space="preserve">Суета Ирина Петровна – </w:t>
            </w:r>
          </w:p>
          <w:p w:rsidR="005145D0" w:rsidRPr="005145D0" w:rsidRDefault="005145D0" w:rsidP="005145D0">
            <w:pPr>
              <w:pStyle w:val="table10"/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начальник</w:t>
            </w:r>
            <w:proofErr w:type="gramEnd"/>
            <w:r w:rsidRPr="005145D0">
              <w:rPr>
                <w:rFonts w:eastAsia="Calibri"/>
                <w:color w:val="000000"/>
                <w:lang w:eastAsia="en-US"/>
              </w:rPr>
              <w:t xml:space="preserve"> учетно-эконо</w:t>
            </w:r>
            <w:r>
              <w:rPr>
                <w:rFonts w:eastAsia="Calibri"/>
                <w:color w:val="000000"/>
                <w:lang w:eastAsia="en-US"/>
              </w:rPr>
              <w:t>мического управления-заместитель</w:t>
            </w:r>
            <w:r w:rsidRPr="005145D0">
              <w:rPr>
                <w:rFonts w:eastAsia="Calibri"/>
                <w:color w:val="000000"/>
                <w:lang w:eastAsia="en-US"/>
              </w:rPr>
              <w:t xml:space="preserve"> главного бухгалтера</w:t>
            </w:r>
            <w:r>
              <w:rPr>
                <w:rFonts w:eastAsia="Calibri"/>
                <w:color w:val="000000"/>
                <w:lang w:eastAsia="en-US"/>
              </w:rPr>
              <w:t>, кабинет 25, телефон 54281</w:t>
            </w:r>
          </w:p>
          <w:p w:rsidR="005145D0" w:rsidRDefault="005145D0" w:rsidP="0014628B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– </w:t>
            </w:r>
            <w:r w:rsidR="0014628B">
              <w:t>Дубовик Евгения Геннадьевна</w:t>
            </w:r>
            <w: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заместитель </w:t>
            </w:r>
            <w:r w:rsidRPr="005145D0">
              <w:rPr>
                <w:rFonts w:eastAsia="Calibri"/>
                <w:color w:val="000000"/>
                <w:lang w:eastAsia="en-US"/>
              </w:rPr>
              <w:t>начальника учетно-экономического управления</w:t>
            </w:r>
            <w:r>
              <w:rPr>
                <w:rFonts w:eastAsia="Calibri"/>
                <w:color w:val="000000"/>
                <w:lang w:eastAsia="en-US"/>
              </w:rPr>
              <w:t>, кабинет 25, телефон 54281</w:t>
            </w:r>
          </w:p>
        </w:tc>
      </w:tr>
      <w:tr w:rsidR="005145D0" w:rsidTr="005E7591">
        <w:trPr>
          <w:trHeight w:val="1056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2.44. Выдача справки о </w:t>
            </w:r>
            <w:proofErr w:type="gramStart"/>
            <w:r>
              <w:rPr>
                <w:b w:val="0"/>
                <w:sz w:val="20"/>
                <w:szCs w:val="20"/>
              </w:rPr>
              <w:t xml:space="preserve">не выделении </w:t>
            </w:r>
            <w:proofErr w:type="gramEnd"/>
            <w:r>
              <w:rPr>
                <w:b w:val="0"/>
                <w:sz w:val="20"/>
                <w:szCs w:val="20"/>
              </w:rPr>
              <w:t>путевки на детей на санаторно-курортное лечение и оздоровление в текущем году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паспорт</w:t>
            </w:r>
            <w:proofErr w:type="gramEnd"/>
            <w:r>
              <w:t xml:space="preserve"> или иной документ, удостоверяющий личность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  <w:r>
              <w:t xml:space="preserve"> </w:t>
            </w:r>
          </w:p>
        </w:tc>
        <w:tc>
          <w:tcPr>
            <w:tcW w:w="758" w:type="pct"/>
            <w:vMerge/>
          </w:tcPr>
          <w:p w:rsidR="005145D0" w:rsidRDefault="005145D0" w:rsidP="005145D0">
            <w:pPr>
              <w:pStyle w:val="table10"/>
              <w:spacing w:before="120"/>
            </w:pPr>
          </w:p>
        </w:tc>
      </w:tr>
      <w:tr w:rsidR="00A07548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2.1. Выдача выписки (копии) из трудовой книжки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758" w:type="pct"/>
            <w:vMerge w:val="restart"/>
          </w:tcPr>
          <w:p w:rsidR="005145D0" w:rsidRDefault="005E7591" w:rsidP="005145D0">
            <w:pPr>
              <w:pStyle w:val="table10"/>
              <w:spacing w:before="120"/>
            </w:pPr>
            <w:proofErr w:type="spellStart"/>
            <w:r>
              <w:t>Рогалевич</w:t>
            </w:r>
            <w:proofErr w:type="spellEnd"/>
            <w:r>
              <w:t xml:space="preserve"> Наталья Петровна</w:t>
            </w:r>
            <w:r w:rsidR="005145D0">
              <w:t xml:space="preserve"> – инспектор по кадрам, кабинет 27, телефон 36771</w:t>
            </w:r>
          </w:p>
          <w:p w:rsidR="005145D0" w:rsidRDefault="005145D0" w:rsidP="003807BB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– </w:t>
            </w:r>
            <w:proofErr w:type="spellStart"/>
            <w:r w:rsidR="003807BB">
              <w:t>Качан</w:t>
            </w:r>
            <w:proofErr w:type="spellEnd"/>
            <w:r w:rsidR="003807BB">
              <w:t xml:space="preserve"> Ирина Михайловна, секретарь</w:t>
            </w:r>
            <w:r>
              <w:t>, приемная, теле</w:t>
            </w:r>
            <w:bookmarkStart w:id="0" w:name="_GoBack"/>
            <w:bookmarkEnd w:id="0"/>
            <w:r>
              <w:t>фон 42081</w:t>
            </w:r>
          </w:p>
        </w:tc>
      </w:tr>
      <w:tr w:rsidR="00A07548" w:rsidTr="005E7591">
        <w:trPr>
          <w:trHeight w:val="629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758" w:type="pct"/>
            <w:vMerge/>
          </w:tcPr>
          <w:p w:rsidR="005145D0" w:rsidRDefault="005145D0" w:rsidP="005145D0">
            <w:pPr>
              <w:pStyle w:val="table10"/>
              <w:spacing w:before="120"/>
            </w:pPr>
          </w:p>
        </w:tc>
      </w:tr>
      <w:tr w:rsidR="00A07548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758" w:type="pct"/>
            <w:vMerge/>
          </w:tcPr>
          <w:p w:rsidR="005145D0" w:rsidRDefault="005145D0" w:rsidP="005145D0">
            <w:pPr>
              <w:pStyle w:val="table10"/>
              <w:spacing w:before="120"/>
            </w:pPr>
          </w:p>
        </w:tc>
      </w:tr>
      <w:tr w:rsidR="00A07548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758" w:type="pct"/>
            <w:vMerge/>
          </w:tcPr>
          <w:p w:rsidR="005145D0" w:rsidRDefault="005145D0" w:rsidP="005145D0">
            <w:pPr>
              <w:pStyle w:val="table10"/>
              <w:spacing w:before="120"/>
            </w:pPr>
          </w:p>
        </w:tc>
      </w:tr>
      <w:tr w:rsidR="00DD1D9C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2.4. Выдача справки о размере заработной платы (денежного довольствия)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758" w:type="pct"/>
            <w:vMerge w:val="restart"/>
          </w:tcPr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C25D86" w:rsidP="005145D0">
            <w:pPr>
              <w:pStyle w:val="table10"/>
              <w:spacing w:before="120"/>
            </w:pPr>
            <w:r>
              <w:t>Блохина Дарья Олеговна</w:t>
            </w:r>
            <w:r w:rsidR="00DD1D9C">
              <w:t xml:space="preserve">, начальник отдела по расчету заработной платы, кабинет 30, </w:t>
            </w:r>
            <w:proofErr w:type="gramStart"/>
            <w:r w:rsidR="00DD1D9C">
              <w:t>телефон  54264</w:t>
            </w:r>
            <w:proofErr w:type="gramEnd"/>
          </w:p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 w:rsidR="00C25D86">
              <w:t>Михадюк</w:t>
            </w:r>
            <w:proofErr w:type="spellEnd"/>
            <w:r w:rsidR="00C25D86">
              <w:t xml:space="preserve"> Любовь Вячеславовна </w:t>
            </w:r>
            <w:r>
              <w:t>– бухгалтер по расчету заработной платы, кабинет 30,  телефон 54264</w:t>
            </w: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C25D86" w:rsidRDefault="00C25D86" w:rsidP="00C25D86">
            <w:pPr>
              <w:pStyle w:val="table10"/>
              <w:spacing w:before="120"/>
            </w:pPr>
            <w:r>
              <w:t xml:space="preserve">Блохина Дарья Олеговна, начальник отдела по расчету заработной платы, кабинет 30, </w:t>
            </w:r>
            <w:proofErr w:type="gramStart"/>
            <w:r>
              <w:t>телефон  54264</w:t>
            </w:r>
            <w:proofErr w:type="gramEnd"/>
          </w:p>
          <w:p w:rsidR="00C25D86" w:rsidRDefault="00C25D86" w:rsidP="00C25D86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>
              <w:t>Михадюк</w:t>
            </w:r>
            <w:proofErr w:type="spellEnd"/>
            <w:r>
              <w:t xml:space="preserve"> Любовь Вячеславовна – бухгалтер по расчету заработной платы, кабинет 30,  телефон 54264</w:t>
            </w:r>
          </w:p>
          <w:p w:rsidR="00C25D86" w:rsidRDefault="00C25D86" w:rsidP="00C25D86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C25D86" w:rsidRDefault="00C25D86" w:rsidP="00C25D86">
            <w:pPr>
              <w:pStyle w:val="table10"/>
              <w:spacing w:before="120"/>
            </w:pPr>
            <w:r>
              <w:t xml:space="preserve">Блохина Дарья Олеговна, начальник отдела по расчету заработной платы, кабинет 30, </w:t>
            </w:r>
            <w:proofErr w:type="gramStart"/>
            <w:r>
              <w:t>телефон  54264</w:t>
            </w:r>
            <w:proofErr w:type="gramEnd"/>
          </w:p>
          <w:p w:rsidR="00C25D86" w:rsidRDefault="00C25D86" w:rsidP="00C25D86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>
              <w:t>Михадюк</w:t>
            </w:r>
            <w:proofErr w:type="spellEnd"/>
            <w:r>
              <w:t xml:space="preserve"> Любовь Вячеславовна – бухгалтер по расчету заработной платы, кабинет 30,  телефон 54264</w:t>
            </w:r>
          </w:p>
          <w:p w:rsidR="00C25D86" w:rsidRDefault="00C25D86" w:rsidP="00C25D86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C25D86" w:rsidRDefault="00C25D86" w:rsidP="00C25D86">
            <w:pPr>
              <w:pStyle w:val="table10"/>
              <w:spacing w:before="120"/>
            </w:pPr>
            <w:r>
              <w:t xml:space="preserve">Блохина Дарья Олеговна, начальник отдела по расчету заработной платы, кабинет 30, </w:t>
            </w:r>
            <w:proofErr w:type="gramStart"/>
            <w:r>
              <w:t>телефон  54264</w:t>
            </w:r>
            <w:proofErr w:type="gramEnd"/>
          </w:p>
          <w:p w:rsidR="00C25D86" w:rsidRDefault="00C25D86" w:rsidP="00C25D86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>
              <w:t>Михадюк</w:t>
            </w:r>
            <w:proofErr w:type="spellEnd"/>
            <w:r>
              <w:t xml:space="preserve"> Любовь Вячеславовна – бухгалтер по расчету заработной платы, кабинет 30,  телефон 54264</w:t>
            </w:r>
          </w:p>
          <w:p w:rsidR="00C25D86" w:rsidRDefault="00C25D86" w:rsidP="00C25D86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</w:tc>
      </w:tr>
      <w:tr w:rsidR="00DD1D9C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 –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(далее – органы Фонда)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паспорт</w:t>
            </w:r>
            <w:proofErr w:type="gramEnd"/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листок нетрудоспособности</w:t>
            </w:r>
            <w:r>
              <w:br/>
            </w:r>
            <w: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на</w:t>
            </w:r>
            <w:proofErr w:type="gramEnd"/>
            <w:r>
              <w:t xml:space="preserve"> срок, указанный в листке нетрудоспособности</w:t>
            </w:r>
          </w:p>
        </w:tc>
        <w:tc>
          <w:tcPr>
            <w:tcW w:w="758" w:type="pct"/>
            <w:vMerge/>
          </w:tcPr>
          <w:p w:rsidR="00DD1D9C" w:rsidRDefault="00DD1D9C" w:rsidP="005145D0">
            <w:pPr>
              <w:pStyle w:val="table10"/>
              <w:spacing w:before="120"/>
            </w:pPr>
          </w:p>
        </w:tc>
      </w:tr>
      <w:tr w:rsidR="00DD1D9C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справка о рождении ребенка – в случае, если ребенок родился в Республике Беларусь</w:t>
            </w:r>
            <w:r>
              <w:br/>
            </w:r>
            <w:r>
              <w:br/>
              <w:t xml:space="preserve">свидетельство о рождении </w:t>
            </w:r>
            <w:r>
              <w:lastRenderedPageBreak/>
              <w:t>ребенка – в случае, если ребенок родился за пределами Республики Беларусь</w:t>
            </w:r>
            <w:r>
              <w:br/>
            </w:r>
            <w:r>
              <w:br/>
              <w:t>свидетельства о рождении, смерти детей, в том числе старше 18 лет (представляются на всех детей)</w:t>
            </w:r>
            <w:r>
              <w:br/>
            </w:r>
            <w: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>
              <w:br/>
            </w:r>
            <w:r>
              <w:br/>
              <w:t>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lastRenderedPageBreak/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единовременно</w:t>
            </w:r>
            <w:proofErr w:type="gramEnd"/>
          </w:p>
        </w:tc>
        <w:tc>
          <w:tcPr>
            <w:tcW w:w="758" w:type="pct"/>
            <w:vMerge/>
          </w:tcPr>
          <w:p w:rsidR="00DD1D9C" w:rsidRDefault="00DD1D9C" w:rsidP="005145D0">
            <w:pPr>
              <w:pStyle w:val="table10"/>
              <w:spacing w:before="120"/>
            </w:pPr>
          </w:p>
        </w:tc>
      </w:tr>
      <w:tr w:rsidR="00DD1D9C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2.8. Назначение пособия женщинам, ставшим на учет в государственных организациях здравоохранения до 12-недельного срока </w:t>
            </w:r>
            <w:r>
              <w:rPr>
                <w:b w:val="0"/>
                <w:sz w:val="20"/>
                <w:szCs w:val="20"/>
              </w:rPr>
              <w:lastRenderedPageBreak/>
              <w:t>беременности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lastRenderedPageBreak/>
              <w:t>организация</w:t>
            </w:r>
            <w:proofErr w:type="gramEnd"/>
            <w:r>
              <w:t xml:space="preserve"> по месту работы, службы, учебы, прохождения подготовки в </w:t>
            </w:r>
            <w:r>
              <w:lastRenderedPageBreak/>
              <w:t>клинической ординатуре, орган по труду, занятости и социальной защите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lastRenderedPageBreak/>
              <w:br/>
              <w:t>заключение врачебно-консультационной комиссии</w:t>
            </w:r>
            <w:r>
              <w:br/>
            </w:r>
            <w: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lastRenderedPageBreak/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t xml:space="preserve">10 дней со дня подачи заявления, а в случае запроса документов и (или) </w:t>
            </w:r>
            <w:r>
              <w:lastRenderedPageBreak/>
              <w:t>сведений от других государственных органов, иных организаций – 1 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lastRenderedPageBreak/>
              <w:t>единовременно</w:t>
            </w:r>
            <w:proofErr w:type="gramEnd"/>
          </w:p>
        </w:tc>
        <w:tc>
          <w:tcPr>
            <w:tcW w:w="758" w:type="pct"/>
            <w:vMerge/>
          </w:tcPr>
          <w:p w:rsidR="00DD1D9C" w:rsidRDefault="00DD1D9C" w:rsidP="005145D0">
            <w:pPr>
              <w:pStyle w:val="table10"/>
              <w:spacing w:before="120"/>
            </w:pPr>
          </w:p>
        </w:tc>
      </w:tr>
      <w:tr w:rsidR="00DD1D9C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>
              <w:br/>
            </w:r>
            <w:r>
              <w:br/>
              <w:t>копия решения суда об усыновлении – для семей, усыновивших детей</w:t>
            </w:r>
            <w:r>
              <w:br/>
            </w:r>
            <w: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</w:t>
            </w:r>
            <w:r>
              <w:lastRenderedPageBreak/>
              <w:t>назначенных опекунами (попечителями) ребенка</w:t>
            </w:r>
            <w:r>
              <w:br/>
            </w:r>
            <w: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>
              <w:br/>
            </w:r>
            <w: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справка о периоде, за который выплачено пособие по беременности и родам</w:t>
            </w:r>
            <w:r>
              <w:br/>
            </w:r>
            <w: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справка о том, что гражданин является обучающимся</w:t>
            </w:r>
            <w:r>
              <w:br/>
            </w:r>
            <w:r>
              <w:br/>
              <w:t xml:space="preserve">справка о выходе на работу, службу до истечения отпуска по уходу за </w:t>
            </w:r>
            <w:r>
              <w:lastRenderedPageBreak/>
              <w:t>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>
              <w:br/>
            </w:r>
            <w: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lastRenderedPageBreak/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9C" w:rsidRDefault="00DD1D9C" w:rsidP="005145D0">
            <w:pPr>
              <w:pStyle w:val="table10"/>
              <w:spacing w:before="120"/>
            </w:pPr>
            <w:proofErr w:type="gramStart"/>
            <w:r>
              <w:t>по</w:t>
            </w:r>
            <w:proofErr w:type="gramEnd"/>
            <w:r>
              <w:t xml:space="preserve"> день достижения ребенком возраста 3 лет </w:t>
            </w:r>
          </w:p>
        </w:tc>
        <w:tc>
          <w:tcPr>
            <w:tcW w:w="758" w:type="pct"/>
            <w:vMerge/>
          </w:tcPr>
          <w:p w:rsidR="00DD1D9C" w:rsidRDefault="00DD1D9C" w:rsidP="005145D0">
            <w:pPr>
              <w:pStyle w:val="table10"/>
              <w:spacing w:before="120"/>
            </w:pPr>
          </w:p>
        </w:tc>
      </w:tr>
      <w:tr w:rsidR="00A07548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DD1D9C">
            <w:pPr>
              <w:pStyle w:val="table10"/>
              <w:spacing w:line="200" w:lineRule="exact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>
              <w:br/>
            </w:r>
            <w:r>
              <w:br/>
              <w:t>копия решения суда об усыновлении – для семей, усыновивших детей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>
              <w:br/>
            </w:r>
            <w: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>
              <w:br/>
            </w:r>
            <w:r>
              <w:br/>
              <w:t xml:space="preserve">справка о призыве на срочную военную службу – для семей военнослужащих, проходящих </w:t>
            </w:r>
            <w:r>
              <w:lastRenderedPageBreak/>
              <w:t>срочную военную службу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копия решения суда об установлении отцовства – для семей военнослужащих, проходящих срочную военную службу</w:t>
            </w:r>
            <w:r>
              <w:br/>
            </w:r>
            <w: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>
              <w:br/>
            </w:r>
            <w: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>
              <w:br/>
            </w:r>
            <w: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>
              <w:br/>
            </w:r>
            <w: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lastRenderedPageBreak/>
              <w:t>бесплатно</w:t>
            </w:r>
            <w:proofErr w:type="gramEnd"/>
            <w:r>
              <w:t xml:space="preserve">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5D0" w:rsidRDefault="005145D0" w:rsidP="005145D0">
            <w:pPr>
              <w:pStyle w:val="table10"/>
              <w:spacing w:before="120"/>
            </w:pPr>
            <w:proofErr w:type="gramStart"/>
            <w:r>
              <w:t>по</w:t>
            </w:r>
            <w:proofErr w:type="gramEnd"/>
            <w:r>
              <w:t xml:space="preserve">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758" w:type="pct"/>
          </w:tcPr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C25D86" w:rsidRDefault="00C25D86" w:rsidP="00C25D86">
            <w:pPr>
              <w:pStyle w:val="table10"/>
              <w:spacing w:before="120"/>
            </w:pPr>
            <w:r>
              <w:t xml:space="preserve">Блохина Дарья Олеговна, начальник отдела по расчету заработной платы, кабинет 30, </w:t>
            </w:r>
            <w:proofErr w:type="gramStart"/>
            <w:r>
              <w:t>телефон  54264</w:t>
            </w:r>
            <w:proofErr w:type="gramEnd"/>
          </w:p>
          <w:p w:rsidR="00C25D86" w:rsidRDefault="00C25D86" w:rsidP="00C25D86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>
              <w:t>Михадюк</w:t>
            </w:r>
            <w:proofErr w:type="spellEnd"/>
            <w:r>
              <w:t xml:space="preserve"> Любовь Вячеславовна – бухгалтер по расчету заработной платы, кабинет 30,  телефон 54264</w:t>
            </w:r>
          </w:p>
          <w:p w:rsidR="00C25D86" w:rsidRDefault="00C25D86" w:rsidP="00C25D86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DD1D9C" w:rsidRDefault="00DD1D9C" w:rsidP="005145D0">
            <w:pPr>
              <w:pStyle w:val="table10"/>
              <w:spacing w:before="120"/>
            </w:pPr>
          </w:p>
          <w:p w:rsidR="00C25D86" w:rsidRDefault="00C25D86" w:rsidP="00C25D86">
            <w:pPr>
              <w:pStyle w:val="table10"/>
              <w:spacing w:before="120"/>
            </w:pPr>
            <w:r>
              <w:t xml:space="preserve">Блохина Дарья Олеговна, начальник отдела по расчету заработной платы, кабинет 30, </w:t>
            </w:r>
            <w:proofErr w:type="gramStart"/>
            <w:r>
              <w:t>телефон  54264</w:t>
            </w:r>
            <w:proofErr w:type="gramEnd"/>
          </w:p>
          <w:p w:rsidR="00C25D86" w:rsidRDefault="00C25D86" w:rsidP="00C25D86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>
              <w:t>Михадюк</w:t>
            </w:r>
            <w:proofErr w:type="spellEnd"/>
            <w:r>
              <w:t xml:space="preserve"> Любовь Вячеславовна – бухгалтер по расчету заработной платы, кабинет 30,  телефон 54264</w:t>
            </w:r>
          </w:p>
          <w:p w:rsidR="00C25D86" w:rsidRDefault="00C25D86" w:rsidP="00C25D86">
            <w:pPr>
              <w:pStyle w:val="table10"/>
              <w:spacing w:before="120"/>
            </w:pPr>
          </w:p>
          <w:p w:rsidR="00DD1D9C" w:rsidRDefault="00DD1D9C" w:rsidP="00C25D86">
            <w:pPr>
              <w:pStyle w:val="table10"/>
              <w:spacing w:before="120"/>
            </w:pPr>
          </w:p>
        </w:tc>
      </w:tr>
      <w:tr w:rsidR="0035171F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органы Фонда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листок</w:t>
            </w:r>
            <w:proofErr w:type="gramEnd"/>
            <w:r>
              <w:t xml:space="preserve"> нетрудоспособности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DD1D9C">
            <w:pPr>
              <w:pStyle w:val="table10"/>
            </w:pPr>
            <w: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</w:t>
            </w:r>
            <w:r>
              <w:lastRenderedPageBreak/>
              <w:t>получения дополнительной информации, необходимой для назначения пособия,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lastRenderedPageBreak/>
              <w:t>на</w:t>
            </w:r>
            <w:proofErr w:type="gramEnd"/>
            <w:r>
              <w:t xml:space="preserve"> срок, указанный в листке нетрудоспособности</w:t>
            </w:r>
          </w:p>
        </w:tc>
        <w:tc>
          <w:tcPr>
            <w:tcW w:w="758" w:type="pct"/>
            <w:vMerge w:val="restart"/>
          </w:tcPr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  <w:p w:rsidR="00C25D86" w:rsidRDefault="00C25D86" w:rsidP="00C25D86">
            <w:pPr>
              <w:pStyle w:val="table10"/>
              <w:spacing w:before="120"/>
            </w:pPr>
            <w:r>
              <w:t xml:space="preserve">Блохина Дарья Олеговна, начальник отдела по расчету заработной платы, кабинет 30, </w:t>
            </w:r>
            <w:proofErr w:type="gramStart"/>
            <w:r>
              <w:t>телефон  54264</w:t>
            </w:r>
            <w:proofErr w:type="gramEnd"/>
          </w:p>
          <w:p w:rsidR="00C25D86" w:rsidRDefault="00C25D86" w:rsidP="00C25D86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>
              <w:t>Михадюк</w:t>
            </w:r>
            <w:proofErr w:type="spellEnd"/>
            <w:r>
              <w:t xml:space="preserve"> Любовь Вячеславовна – бухгалтер по расчету заработной платы, кабинет 30,  телефон 54264</w:t>
            </w:r>
          </w:p>
          <w:p w:rsidR="00C25D86" w:rsidRDefault="00C25D86" w:rsidP="00C25D86">
            <w:pPr>
              <w:pStyle w:val="table10"/>
              <w:spacing w:before="120"/>
            </w:pPr>
          </w:p>
          <w:p w:rsidR="0035171F" w:rsidRDefault="0035171F" w:rsidP="00C25D86">
            <w:pPr>
              <w:pStyle w:val="table10"/>
              <w:spacing w:before="120"/>
            </w:pPr>
          </w:p>
        </w:tc>
      </w:tr>
      <w:tr w:rsidR="0035171F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2.14. </w:t>
            </w:r>
            <w:r>
              <w:rPr>
                <w:rStyle w:val="article0"/>
                <w:sz w:val="20"/>
                <w:szCs w:val="20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органы Фонда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листок</w:t>
            </w:r>
            <w:proofErr w:type="gramEnd"/>
            <w:r>
              <w:t xml:space="preserve"> нетрудоспособности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на</w:t>
            </w:r>
            <w:proofErr w:type="gramEnd"/>
            <w:r>
              <w:t xml:space="preserve"> срок, указанный в листке нетрудоспособности</w:t>
            </w:r>
          </w:p>
        </w:tc>
        <w:tc>
          <w:tcPr>
            <w:tcW w:w="758" w:type="pct"/>
            <w:vMerge/>
          </w:tcPr>
          <w:p w:rsidR="0035171F" w:rsidRDefault="0035171F" w:rsidP="005145D0">
            <w:pPr>
              <w:pStyle w:val="table10"/>
              <w:spacing w:before="120"/>
            </w:pPr>
          </w:p>
        </w:tc>
      </w:tr>
      <w:tr w:rsidR="0035171F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 xml:space="preserve"> по месту работы, органы Фонда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листок</w:t>
            </w:r>
            <w:proofErr w:type="gramEnd"/>
            <w:r>
              <w:t xml:space="preserve"> нетрудоспособности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DD1D9C">
            <w:pPr>
              <w:pStyle w:val="table1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на</w:t>
            </w:r>
            <w:proofErr w:type="gramEnd"/>
            <w:r>
              <w:t xml:space="preserve"> срок, указанный в листке нетрудоспособности</w:t>
            </w:r>
          </w:p>
        </w:tc>
        <w:tc>
          <w:tcPr>
            <w:tcW w:w="758" w:type="pct"/>
            <w:vMerge/>
          </w:tcPr>
          <w:p w:rsidR="0035171F" w:rsidRDefault="0035171F" w:rsidP="005145D0">
            <w:pPr>
              <w:pStyle w:val="table10"/>
              <w:spacing w:before="120"/>
            </w:pPr>
          </w:p>
        </w:tc>
      </w:tr>
      <w:tr w:rsidR="0035171F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организация</w:t>
            </w:r>
            <w:proofErr w:type="gramEnd"/>
            <w:r>
              <w:t>, выплачивающая пособие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паспорт</w:t>
            </w:r>
            <w:proofErr w:type="gramEnd"/>
            <w:r>
              <w:t xml:space="preserve"> или иной документ, удостоверяющий личность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758" w:type="pct"/>
            <w:vMerge/>
          </w:tcPr>
          <w:p w:rsidR="0035171F" w:rsidRDefault="0035171F" w:rsidP="005145D0">
            <w:pPr>
              <w:pStyle w:val="table10"/>
              <w:spacing w:before="120"/>
            </w:pPr>
          </w:p>
        </w:tc>
      </w:tr>
      <w:tr w:rsidR="0035171F" w:rsidTr="00A07548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58" w:type="pct"/>
            <w:vMerge/>
          </w:tcPr>
          <w:p w:rsidR="0035171F" w:rsidRDefault="0035171F" w:rsidP="005145D0">
            <w:pPr>
              <w:pStyle w:val="table10"/>
              <w:spacing w:before="120"/>
            </w:pPr>
          </w:p>
        </w:tc>
      </w:tr>
      <w:tr w:rsidR="0035171F" w:rsidTr="0035171F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организация по месту работы, службы или по месту получения пенсии, пособия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58" w:type="pct"/>
            <w:vMerge/>
            <w:shd w:val="clear" w:color="auto" w:fill="auto"/>
          </w:tcPr>
          <w:p w:rsidR="0035171F" w:rsidRDefault="0035171F" w:rsidP="005145D0">
            <w:pPr>
              <w:pStyle w:val="table10"/>
              <w:spacing w:before="120"/>
            </w:pPr>
          </w:p>
        </w:tc>
      </w:tr>
      <w:tr w:rsidR="0035171F" w:rsidTr="0035171F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5 дня со дня обращения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71F" w:rsidRDefault="0035171F" w:rsidP="005145D0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58" w:type="pct"/>
            <w:vMerge w:val="restart"/>
            <w:tcBorders>
              <w:top w:val="nil"/>
            </w:tcBorders>
            <w:shd w:val="clear" w:color="auto" w:fill="auto"/>
          </w:tcPr>
          <w:p w:rsidR="00C25D86" w:rsidRDefault="00C25D86" w:rsidP="00C25D86">
            <w:pPr>
              <w:pStyle w:val="table10"/>
              <w:spacing w:before="120"/>
            </w:pPr>
            <w:r>
              <w:t xml:space="preserve">Блохина Дарья Олеговна, начальник отдела по расчету заработной платы, кабинет 30, </w:t>
            </w:r>
            <w:proofErr w:type="gramStart"/>
            <w:r>
              <w:t>телефон  54264</w:t>
            </w:r>
            <w:proofErr w:type="gramEnd"/>
          </w:p>
          <w:p w:rsidR="00C25D86" w:rsidRDefault="00C25D86" w:rsidP="00C25D86">
            <w:pPr>
              <w:pStyle w:val="table10"/>
              <w:spacing w:before="120"/>
            </w:pPr>
            <w:proofErr w:type="gramStart"/>
            <w:r>
              <w:t>в</w:t>
            </w:r>
            <w:proofErr w:type="gramEnd"/>
            <w:r>
              <w:t xml:space="preserve"> ее отсутствие </w:t>
            </w:r>
            <w:proofErr w:type="spellStart"/>
            <w:r>
              <w:t>Михадюк</w:t>
            </w:r>
            <w:proofErr w:type="spellEnd"/>
            <w:r>
              <w:t xml:space="preserve"> Любовь Вячеславовна – бухгалтер по расчету заработной платы, кабинет 30,  телефон 54264</w:t>
            </w:r>
          </w:p>
          <w:p w:rsidR="00C25D86" w:rsidRDefault="00C25D86" w:rsidP="00C25D86">
            <w:pPr>
              <w:pStyle w:val="table10"/>
              <w:spacing w:before="120"/>
            </w:pPr>
          </w:p>
          <w:p w:rsidR="0035171F" w:rsidRDefault="0035171F" w:rsidP="005145D0">
            <w:pPr>
              <w:pStyle w:val="table10"/>
              <w:spacing w:before="120"/>
            </w:pPr>
          </w:p>
        </w:tc>
      </w:tr>
      <w:tr w:rsidR="0035171F" w:rsidTr="0035171F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71F" w:rsidRDefault="0035171F" w:rsidP="005145D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A07548">
              <w:rPr>
                <w:b w:val="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rPr>
                <w:color w:val="000000"/>
                <w:shd w:val="clear" w:color="auto" w:fill="FFFFFF"/>
              </w:rPr>
              <w:t>организация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местный исполнительный и распорядительный орган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71F" w:rsidRDefault="0035171F" w:rsidP="0035171F">
            <w:pPr>
              <w:pStyle w:val="table10"/>
              <w:spacing w:line="200" w:lineRule="exact"/>
            </w:pPr>
            <w:r>
              <w:rPr>
                <w:color w:val="000000"/>
                <w:shd w:val="clear" w:color="auto" w:fill="FFFFFF"/>
              </w:rPr>
              <w:t>заявление лица, взявшего на себя организацию погребения умершего (погибшего)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паспорт или иной документ, удостоверяющий личность заявителя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справка о смерти – в случае, если смерть зарегистрирована в Республике Беларусь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свидетельство о смерти – в случае, если смерть зарегистрирована за пределами Республики Беларусь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свидетельство о рождении (при его наличии) – в случае смерти ребенка (детей)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t>бесплатно</w:t>
            </w:r>
            <w:proofErr w:type="gramEnd"/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71F" w:rsidRDefault="0035171F" w:rsidP="005145D0">
            <w:pPr>
              <w:pStyle w:val="table10"/>
              <w:spacing w:before="120"/>
            </w:pPr>
            <w:r>
              <w:rPr>
                <w:color w:val="000000"/>
                <w:shd w:val="clear" w:color="auto" w:fill="FFFFFF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71F" w:rsidRDefault="0035171F" w:rsidP="005145D0">
            <w:pPr>
              <w:pStyle w:val="table10"/>
              <w:spacing w:before="120"/>
            </w:pPr>
            <w:proofErr w:type="gramStart"/>
            <w:r>
              <w:rPr>
                <w:color w:val="000000"/>
                <w:shd w:val="clear" w:color="auto" w:fill="FFFFFF"/>
              </w:rPr>
              <w:t>единовременно</w:t>
            </w:r>
            <w:proofErr w:type="gramEnd"/>
          </w:p>
        </w:tc>
        <w:tc>
          <w:tcPr>
            <w:tcW w:w="758" w:type="pct"/>
            <w:vMerge/>
            <w:tcBorders>
              <w:top w:val="nil"/>
            </w:tcBorders>
          </w:tcPr>
          <w:p w:rsidR="0035171F" w:rsidRDefault="0035171F" w:rsidP="005145D0">
            <w:pPr>
              <w:pStyle w:val="table10"/>
              <w:spacing w:before="120"/>
            </w:pPr>
          </w:p>
        </w:tc>
      </w:tr>
    </w:tbl>
    <w:p w:rsidR="00ED02B9" w:rsidRDefault="00ED02B9"/>
    <w:sectPr w:rsidR="00ED02B9" w:rsidSect="005145D0">
      <w:pgSz w:w="16838" w:h="11906" w:orient="landscape"/>
      <w:pgMar w:top="709" w:right="1134" w:bottom="567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02B9"/>
    <w:rsid w:val="000F1B4B"/>
    <w:rsid w:val="00122AF0"/>
    <w:rsid w:val="0014628B"/>
    <w:rsid w:val="001F453B"/>
    <w:rsid w:val="0027459E"/>
    <w:rsid w:val="0035171F"/>
    <w:rsid w:val="003807BB"/>
    <w:rsid w:val="00402727"/>
    <w:rsid w:val="004D2F3C"/>
    <w:rsid w:val="004E50CB"/>
    <w:rsid w:val="005145D0"/>
    <w:rsid w:val="00556A56"/>
    <w:rsid w:val="00565BE2"/>
    <w:rsid w:val="00581933"/>
    <w:rsid w:val="005E7591"/>
    <w:rsid w:val="00611E16"/>
    <w:rsid w:val="00630D37"/>
    <w:rsid w:val="006A5A19"/>
    <w:rsid w:val="007F452A"/>
    <w:rsid w:val="00834D25"/>
    <w:rsid w:val="00847441"/>
    <w:rsid w:val="0088241C"/>
    <w:rsid w:val="008A0C56"/>
    <w:rsid w:val="008D5BF5"/>
    <w:rsid w:val="008F2FB1"/>
    <w:rsid w:val="009C4614"/>
    <w:rsid w:val="00A07548"/>
    <w:rsid w:val="00A64815"/>
    <w:rsid w:val="00B813C1"/>
    <w:rsid w:val="00C24D94"/>
    <w:rsid w:val="00C25D86"/>
    <w:rsid w:val="00DD1D9C"/>
    <w:rsid w:val="00E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F415-0C50-48E2-B1CC-1D1D2A6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D02B9"/>
    <w:pPr>
      <w:spacing w:before="240" w:after="24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ED02B9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able10">
    <w:name w:val="table10"/>
    <w:basedOn w:val="a"/>
    <w:rsid w:val="00ED02B9"/>
    <w:rPr>
      <w:rFonts w:eastAsiaTheme="minorEastAsia"/>
      <w:sz w:val="20"/>
      <w:szCs w:val="20"/>
      <w:lang w:eastAsia="ru-RU"/>
    </w:rPr>
  </w:style>
  <w:style w:type="paragraph" w:customStyle="1" w:styleId="articleintext">
    <w:name w:val="articleintext"/>
    <w:basedOn w:val="a"/>
    <w:rsid w:val="00ED02B9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table" w:customStyle="1" w:styleId="tablencpi">
    <w:name w:val="tablencpi"/>
    <w:basedOn w:val="a1"/>
    <w:rsid w:val="00ED02B9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rticle0">
    <w:name w:val="article0"/>
    <w:basedOn w:val="a0"/>
    <w:rsid w:val="00ED02B9"/>
  </w:style>
  <w:style w:type="paragraph" w:styleId="a3">
    <w:name w:val="Balloon Text"/>
    <w:basedOn w:val="a"/>
    <w:link w:val="a4"/>
    <w:uiPriority w:val="99"/>
    <w:semiHidden/>
    <w:unhideWhenUsed/>
    <w:rsid w:val="003807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Ext_Wanderer</cp:lastModifiedBy>
  <cp:revision>11</cp:revision>
  <cp:lastPrinted>2023-04-04T06:45:00Z</cp:lastPrinted>
  <dcterms:created xsi:type="dcterms:W3CDTF">2021-08-31T07:41:00Z</dcterms:created>
  <dcterms:modified xsi:type="dcterms:W3CDTF">2023-04-04T06:45:00Z</dcterms:modified>
</cp:coreProperties>
</file>