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C" w:rsidRDefault="00BB612C" w:rsidP="00BB612C">
      <w:pPr>
        <w:pStyle w:val="a4"/>
        <w:rPr>
          <w:rFonts w:eastAsia="Times New Roman"/>
          <w:b/>
          <w:kern w:val="36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495675"/>
            <wp:effectExtent l="19050" t="0" r="0" b="0"/>
            <wp:docPr id="1" name="Рисунок 3" descr="\\Priemnaja\1111\валеология\К ОТПРАВК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ja\1111\валеология\К ОТПРАВКЕ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2C" w:rsidRDefault="00BB612C" w:rsidP="00BB612C">
      <w:pPr>
        <w:pStyle w:val="a4"/>
        <w:rPr>
          <w:rFonts w:eastAsia="Times New Roman"/>
          <w:b/>
          <w:kern w:val="36"/>
          <w:sz w:val="44"/>
          <w:szCs w:val="44"/>
          <w:lang w:eastAsia="ru-RU"/>
        </w:rPr>
      </w:pPr>
    </w:p>
    <w:p w:rsidR="003135F1" w:rsidRPr="00BB612C" w:rsidRDefault="003135F1" w:rsidP="00BB612C">
      <w:pPr>
        <w:pStyle w:val="a4"/>
        <w:rPr>
          <w:rFonts w:eastAsia="Times New Roman"/>
          <w:b/>
          <w:kern w:val="36"/>
          <w:sz w:val="44"/>
          <w:szCs w:val="44"/>
          <w:lang w:eastAsia="ru-RU"/>
        </w:rPr>
      </w:pPr>
      <w:r w:rsidRPr="00BB612C">
        <w:rPr>
          <w:rFonts w:eastAsia="Times New Roman"/>
          <w:b/>
          <w:kern w:val="36"/>
          <w:sz w:val="44"/>
          <w:szCs w:val="44"/>
          <w:lang w:eastAsia="ru-RU"/>
        </w:rPr>
        <w:t>25 сентября Всемирный день легких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Всемирный День легких – глобальная инициатива, направленная на повышение осведомленности о здоровье легких и борьбе с легочными заболеваниями. Всемирный день легких проводится ежегодно 25 сентября для привлечения внимания к проблеме растущего бремени заболеваний органов дыхания во всем мире.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Рост распространенности заболеваний органов дыхания происходит из-за таких факторов, как загрязнение окружающей среды, курение, респираторные инфекции и профессиональные вредности. Целью Всемирного дня легких является осведомление населения о важности здоровья легких и необходимости профилактики, своевременной диагностики и лечения заболеваний легких.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В этот день по всему миру проходят различные мероприятия, направленные на решение разнообразных проблем, с которыми сталкивается здоровье легких. К ним относятся образовательные семинары, публичные лекции, медицинские осмотры и информационные кампании.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 xml:space="preserve">Всемирный день легких 2023 года подчеркнет важность раннего выявления и лечения заболеваний легких, таких как рак легких, хроническая обструктивная болезнь легких (ХОБЛ), астма и туберкулез, а также важность стратегий профилактики, включая меры по борьбе с табакокурением, </w:t>
      </w:r>
      <w:r w:rsidRPr="00BB612C">
        <w:rPr>
          <w:rFonts w:ascii="Times New Roman" w:hAnsi="Times New Roman" w:cs="Times New Roman"/>
          <w:sz w:val="28"/>
          <w:szCs w:val="28"/>
        </w:rPr>
        <w:lastRenderedPageBreak/>
        <w:t>снижению загрязнения воздуха, продвижению вакцинации против респираторных инфекций и пропаганде здорового образа жизни.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Как сохранить здоровье легких?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Не курить. Курение сигарет является основной причиной рака легких и хронической обструктивной болезни легких (ХОБЛ). Сигаретный дым вызывает хроническое воспаление в дыхательных путях, разрушает легочную ткань, что может привести к хроническому бронхиту и эмфиземе, а также к развитию рака легких. Курение табака через трубку или сигару также может вызвать рак легких и гортани, болезни сердца и другие заболевания легких. Вейпинг также небезопасен. Пар, который при этом образуется, содержит химические вещества и тяжелые металлы, которые могут серьезно повредить легкие. Помните, что пассивное курение тоже опасно.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Контролируйте качество воздуха в помещении. Иногда воздух в помещении может быть даже более загрязненным, чем воздух на улице. Чаще проветривайте, не позволяйте никому курить в доме или машине. Пассивное курение, химические вещества дома и на рабочем месте, плесень и радон — все это может вызвать или усугубить заболевание легких.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Избегайте мест с загрязненным воздухом и мест большого скопления людей, особенно в сезоны подъема заболеваемости острыми респираторными инфекциями.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Проходите регулярные осмотры (диспансеризацию), флюорографию. Многие заболевания легких часто остаются незамеченными, пока не становятся серьезными (например, рак легких, ХОБЛ). Обращайте внимание на свое самочувствие и своевременно обращайтесь к врачу, потому что выявление заболевания легких на ранней стадии обеспечит лучший прогноз.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 xml:space="preserve">Независимо от возраста, телосложения, состояния здоровья адекватная физическая активность может помочь сохранить ваши легкие </w:t>
      </w:r>
      <w:proofErr w:type="gramStart"/>
      <w:r w:rsidRPr="00BB612C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BB612C">
        <w:rPr>
          <w:rFonts w:ascii="Times New Roman" w:hAnsi="Times New Roman" w:cs="Times New Roman"/>
          <w:sz w:val="28"/>
          <w:szCs w:val="28"/>
        </w:rPr>
        <w:t>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Здоровое питание и поддержание веса под контролем.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Вакцинация от гриппа, COVID-19. Некоторым пациентам с хроническими заболеваниями органов дыхания полезным также будет вакцинация от пневмококковой инфекции.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Внимательное отношение к здоровью легких и всего организма в целом, здоровый образ жизни, полноценное питание и физическая активность позволяют сохранить активность и долголетие.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t> </w:t>
      </w:r>
    </w:p>
    <w:p w:rsidR="003135F1" w:rsidRPr="00BB612C" w:rsidRDefault="003135F1" w:rsidP="00BB612C">
      <w:pPr>
        <w:jc w:val="both"/>
        <w:rPr>
          <w:rFonts w:ascii="Times New Roman" w:hAnsi="Times New Roman" w:cs="Times New Roman"/>
          <w:sz w:val="28"/>
          <w:szCs w:val="28"/>
        </w:rPr>
      </w:pPr>
      <w:r w:rsidRPr="00BB612C">
        <w:rPr>
          <w:rFonts w:ascii="Times New Roman" w:hAnsi="Times New Roman" w:cs="Times New Roman"/>
          <w:sz w:val="28"/>
          <w:szCs w:val="28"/>
        </w:rPr>
        <w:lastRenderedPageBreak/>
        <w:t xml:space="preserve">Доцент кафедры пульмонологии и фтизиатрии с курсом аллергологии, иммунологии и профпатологии  </w:t>
      </w:r>
      <w:r w:rsidR="00BB612C">
        <w:rPr>
          <w:rFonts w:ascii="Times New Roman" w:hAnsi="Times New Roman" w:cs="Times New Roman"/>
          <w:sz w:val="28"/>
          <w:szCs w:val="28"/>
        </w:rPr>
        <w:t xml:space="preserve">БелМАПО </w:t>
      </w:r>
      <w:r w:rsidRPr="00BB612C">
        <w:rPr>
          <w:rFonts w:ascii="Times New Roman" w:hAnsi="Times New Roman" w:cs="Times New Roman"/>
          <w:sz w:val="28"/>
          <w:szCs w:val="28"/>
        </w:rPr>
        <w:t>О.Н.Харевич</w:t>
      </w:r>
    </w:p>
    <w:p w:rsidR="004C03AD" w:rsidRPr="00BB612C" w:rsidRDefault="004C03AD" w:rsidP="00BB61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BB612C" w:rsidSect="00BB61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F1"/>
    <w:rsid w:val="0003673A"/>
    <w:rsid w:val="00113677"/>
    <w:rsid w:val="003135F1"/>
    <w:rsid w:val="003C4A77"/>
    <w:rsid w:val="004C03AD"/>
    <w:rsid w:val="00BB612C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3A"/>
  </w:style>
  <w:style w:type="paragraph" w:styleId="1">
    <w:name w:val="heading 1"/>
    <w:basedOn w:val="a"/>
    <w:link w:val="10"/>
    <w:uiPriority w:val="9"/>
    <w:qFormat/>
    <w:rsid w:val="0031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3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B6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6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BB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2923</Characters>
  <Application>Microsoft Office Word</Application>
  <DocSecurity>0</DocSecurity>
  <Lines>24</Lines>
  <Paragraphs>6</Paragraphs>
  <ScaleCrop>false</ScaleCrop>
  <Company>home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2023-09-25T07:07:00Z</dcterms:created>
  <dcterms:modified xsi:type="dcterms:W3CDTF">2023-09-25T08:54:00Z</dcterms:modified>
</cp:coreProperties>
</file>