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 xml:space="preserve">АДМИНИСТРАТИВНАЯ ПРОЦЕДУРА № </w:t>
      </w:r>
      <w:r w:rsidR="00F36864">
        <w:t>9.</w:t>
      </w:r>
      <w:r w:rsidR="003254A5">
        <w:t>4</w:t>
      </w:r>
      <w:r w:rsidR="00AF3A8E">
        <w:t>.</w:t>
      </w:r>
    </w:p>
    <w:p w:rsidR="00997814" w:rsidRDefault="00997814" w:rsidP="00667B9B">
      <w:pPr>
        <w:jc w:val="center"/>
      </w:pPr>
    </w:p>
    <w:p w:rsidR="00B5593F" w:rsidRDefault="003254A5" w:rsidP="00D63435">
      <w:pPr>
        <w:spacing w:line="280" w:lineRule="exact"/>
        <w:jc w:val="center"/>
        <w:rPr>
          <w:b/>
        </w:rPr>
      </w:pPr>
      <w:r w:rsidRPr="003254A5">
        <w:rPr>
          <w:b/>
        </w:rPr>
        <w:t xml:space="preserve">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 </w:t>
      </w:r>
    </w:p>
    <w:p w:rsidR="00997814" w:rsidRDefault="00997814" w:rsidP="00D63435">
      <w:pPr>
        <w:spacing w:line="280" w:lineRule="exact"/>
        <w:jc w:val="center"/>
        <w:rPr>
          <w:b/>
        </w:rPr>
      </w:pPr>
    </w:p>
    <w:p w:rsidR="00997814" w:rsidRPr="00C35BDA" w:rsidRDefault="00997814" w:rsidP="00C35BDA">
      <w:pPr>
        <w:spacing w:line="280" w:lineRule="exact"/>
        <w:jc w:val="center"/>
        <w:rPr>
          <w:rFonts w:cs="Times New Roman"/>
          <w:i/>
          <w:szCs w:val="30"/>
        </w:rPr>
      </w:pPr>
      <w:r w:rsidRPr="00C35BDA">
        <w:rPr>
          <w:i/>
        </w:rPr>
        <w:t xml:space="preserve">(осуществляется в соответствии с Постановлением Совета Министров Республики </w:t>
      </w:r>
      <w:r w:rsidRPr="00C35BDA">
        <w:rPr>
          <w:rFonts w:cs="Times New Roman"/>
          <w:i/>
          <w:szCs w:val="30"/>
        </w:rPr>
        <w:t xml:space="preserve">Беларусь </w:t>
      </w:r>
      <w:r w:rsidRPr="00C35BDA">
        <w:rPr>
          <w:rFonts w:cs="Times New Roman"/>
          <w:bCs/>
          <w:i/>
          <w:szCs w:val="30"/>
        </w:rPr>
        <w:t>от 20 февраля 2007 г. № 223</w:t>
      </w:r>
      <w:r w:rsidRPr="00C35BDA">
        <w:rPr>
          <w:rFonts w:cs="Times New Roman"/>
          <w:i/>
          <w:szCs w:val="30"/>
        </w:rPr>
        <w:t xml:space="preserve"> «</w:t>
      </w:r>
      <w:r w:rsidRPr="00C35BDA">
        <w:rPr>
          <w:rFonts w:cs="Times New Roman"/>
          <w:bCs/>
          <w:i/>
          <w:szCs w:val="30"/>
        </w:rPr>
        <w:t>Об утверждении Положения о порядке принятия решений по самовольным постройкам и внесении изменений и дополнений в постановление Совета Министров Республики Беларусь</w:t>
      </w:r>
      <w:r w:rsidRPr="00C35BDA">
        <w:rPr>
          <w:rFonts w:cs="Times New Roman"/>
          <w:i/>
          <w:szCs w:val="30"/>
        </w:rPr>
        <w:t>»)</w:t>
      </w:r>
    </w:p>
    <w:p w:rsidR="00997814" w:rsidRPr="003254A5" w:rsidRDefault="00997814" w:rsidP="00997814">
      <w:pPr>
        <w:spacing w:line="280" w:lineRule="exact"/>
        <w:rPr>
          <w:b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C35BDA">
            <w:pPr>
              <w:spacing w:line="280" w:lineRule="exact"/>
              <w:ind w:firstLine="284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A513AB" w:rsidRDefault="00C35BDA" w:rsidP="00C35BDA">
            <w:pPr>
              <w:pStyle w:val="a4"/>
              <w:numPr>
                <w:ilvl w:val="0"/>
                <w:numId w:val="1"/>
              </w:numPr>
              <w:spacing w:line="280" w:lineRule="exact"/>
              <w:ind w:left="181" w:firstLine="426"/>
            </w:pPr>
            <w:r>
              <w:t>заявление</w:t>
            </w:r>
          </w:p>
          <w:p w:rsidR="00082D6D" w:rsidRDefault="00082D6D" w:rsidP="00C35BDA">
            <w:pPr>
              <w:pStyle w:val="a4"/>
              <w:numPr>
                <w:ilvl w:val="0"/>
                <w:numId w:val="1"/>
              </w:numPr>
              <w:spacing w:line="280" w:lineRule="exact"/>
              <w:ind w:left="181" w:firstLine="426"/>
            </w:pPr>
            <w:r>
              <w:t>заключение по надежности, несущей способности и устойчивости конструкции самовольной постройки – для построек более одного этажа</w:t>
            </w:r>
          </w:p>
          <w:p w:rsidR="00082D6D" w:rsidRDefault="00082D6D" w:rsidP="00C35BDA">
            <w:pPr>
              <w:pStyle w:val="a4"/>
              <w:numPr>
                <w:ilvl w:val="0"/>
                <w:numId w:val="1"/>
              </w:numPr>
              <w:spacing w:line="280" w:lineRule="exact"/>
              <w:ind w:left="181" w:firstLine="426"/>
            </w:pPr>
            <w:r>
      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</w:t>
            </w:r>
          </w:p>
          <w:p w:rsidR="00082D6D" w:rsidRDefault="00082D6D" w:rsidP="00C35BDA">
            <w:pPr>
              <w:pStyle w:val="a4"/>
              <w:numPr>
                <w:ilvl w:val="0"/>
                <w:numId w:val="1"/>
              </w:numPr>
              <w:spacing w:line="280" w:lineRule="exact"/>
              <w:ind w:left="181" w:firstLine="426"/>
            </w:pPr>
            <w:r>
              <w:t>копия решения суда о признании права собственности на самовольную постройку – в случае принятия судом такого решения</w:t>
            </w:r>
          </w:p>
          <w:p w:rsidR="00082D6D" w:rsidRDefault="00082D6D" w:rsidP="00C35BDA">
            <w:pPr>
              <w:pStyle w:val="a4"/>
              <w:numPr>
                <w:ilvl w:val="0"/>
                <w:numId w:val="1"/>
              </w:numPr>
              <w:spacing w:line="280" w:lineRule="exact"/>
              <w:ind w:left="181" w:firstLine="426"/>
            </w:pPr>
            <w:r>
              <w:t>документ, подтверждающий право на земельный участок (для блокированных жилых домов, одноквартирных жилых домов, а также нежилых капитальных построек на придомовой территории)</w:t>
            </w:r>
          </w:p>
          <w:p w:rsidR="00082D6D" w:rsidRDefault="00082D6D" w:rsidP="00C35BDA">
            <w:pPr>
              <w:pStyle w:val="a4"/>
              <w:numPr>
                <w:ilvl w:val="0"/>
                <w:numId w:val="1"/>
              </w:numPr>
              <w:spacing w:line="280" w:lineRule="exact"/>
              <w:ind w:left="181" w:firstLine="426"/>
            </w:pPr>
            <w:r>
      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</w:t>
            </w:r>
          </w:p>
          <w:p w:rsidR="00D63435" w:rsidRPr="00C35BDA" w:rsidRDefault="00082D6D" w:rsidP="00C35BDA">
            <w:pPr>
              <w:pStyle w:val="a4"/>
              <w:numPr>
                <w:ilvl w:val="0"/>
                <w:numId w:val="1"/>
              </w:numPr>
              <w:spacing w:line="280" w:lineRule="exact"/>
              <w:ind w:left="181" w:firstLine="426"/>
              <w:rPr>
                <w:color w:val="00B0F0"/>
              </w:rPr>
            </w:pPr>
            <w:r>
              <w:t>ведомость технических характеристик</w:t>
            </w:r>
          </w:p>
        </w:tc>
      </w:tr>
      <w:tr w:rsidR="00082D6D" w:rsidRPr="00B5593F" w:rsidTr="0012625C">
        <w:tc>
          <w:tcPr>
            <w:tcW w:w="5495" w:type="dxa"/>
          </w:tcPr>
          <w:p w:rsidR="00082D6D" w:rsidRDefault="00082D6D" w:rsidP="00C35BDA">
            <w:pPr>
              <w:spacing w:line="280" w:lineRule="exact"/>
              <w:ind w:firstLine="284"/>
            </w:pPr>
            <w:r w:rsidRPr="00082D6D">
              <w:t>Документы, запрашиваемые службой «одно окно» при осуществлении административных процедур</w:t>
            </w:r>
          </w:p>
        </w:tc>
        <w:tc>
          <w:tcPr>
            <w:tcW w:w="10915" w:type="dxa"/>
          </w:tcPr>
          <w:p w:rsidR="00082D6D" w:rsidRDefault="00082D6D" w:rsidP="00C35BDA">
            <w:pPr>
              <w:pStyle w:val="a4"/>
              <w:numPr>
                <w:ilvl w:val="0"/>
                <w:numId w:val="2"/>
              </w:numPr>
              <w:spacing w:line="280" w:lineRule="exact"/>
              <w:ind w:left="1315" w:hanging="708"/>
            </w:pPr>
            <w:r w:rsidRPr="00082D6D">
              <w:t>справка о месте жительства и составе семьи или копия лицевого счета</w:t>
            </w:r>
          </w:p>
          <w:p w:rsidR="00C35BDA" w:rsidRDefault="00C35BDA" w:rsidP="00C35BDA">
            <w:pPr>
              <w:pStyle w:val="a4"/>
              <w:spacing w:line="280" w:lineRule="exact"/>
              <w:ind w:left="1315" w:firstLine="0"/>
            </w:pPr>
          </w:p>
          <w:p w:rsidR="00082D6D" w:rsidRPr="00AF3A8E" w:rsidRDefault="00082D6D" w:rsidP="00DC6BF5">
            <w:pPr>
              <w:spacing w:line="280" w:lineRule="exact"/>
            </w:pPr>
            <w:r w:rsidRPr="00082D6D">
              <w:t>Заявитель имеет право представить документы самостоятельно.</w:t>
            </w:r>
          </w:p>
        </w:tc>
      </w:tr>
      <w:tr w:rsidR="00B5593F" w:rsidRPr="00B5593F" w:rsidTr="00C35BDA">
        <w:tc>
          <w:tcPr>
            <w:tcW w:w="5495" w:type="dxa"/>
          </w:tcPr>
          <w:p w:rsidR="00B5593F" w:rsidRDefault="00B5593F" w:rsidP="00C35BDA">
            <w:pPr>
              <w:spacing w:line="280" w:lineRule="exact"/>
              <w:ind w:firstLine="284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5C4951" w:rsidP="00C35BDA">
            <w:pPr>
              <w:spacing w:line="280" w:lineRule="exact"/>
              <w:ind w:firstLine="181"/>
              <w:jc w:val="left"/>
            </w:pPr>
            <w:r>
              <w:t>бесплатно</w:t>
            </w:r>
            <w:r w:rsidR="00AF3A8E" w:rsidRPr="00AF3A8E">
              <w:t xml:space="preserve"> </w:t>
            </w:r>
          </w:p>
        </w:tc>
      </w:tr>
      <w:tr w:rsidR="005C4951" w:rsidRPr="00B5593F" w:rsidTr="00C35BDA">
        <w:tc>
          <w:tcPr>
            <w:tcW w:w="5495" w:type="dxa"/>
          </w:tcPr>
          <w:p w:rsidR="005C4951" w:rsidRDefault="005C4951" w:rsidP="00C35BDA">
            <w:pPr>
              <w:spacing w:line="280" w:lineRule="exact"/>
              <w:ind w:firstLine="284"/>
            </w:pPr>
            <w: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DC6BF5" w:rsidRDefault="00DC6BF5" w:rsidP="00C35BDA">
            <w:pPr>
              <w:pStyle w:val="table10"/>
              <w:spacing w:before="120" w:line="280" w:lineRule="exact"/>
              <w:ind w:firstLine="181"/>
              <w:rPr>
                <w:sz w:val="30"/>
                <w:szCs w:val="30"/>
              </w:rPr>
            </w:pPr>
            <w:r w:rsidRPr="00DC6BF5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</w:tr>
      <w:tr w:rsidR="005C4951" w:rsidRPr="00B5593F" w:rsidTr="00C35BDA">
        <w:tc>
          <w:tcPr>
            <w:tcW w:w="5495" w:type="dxa"/>
          </w:tcPr>
          <w:p w:rsidR="005C4951" w:rsidRDefault="005C4951" w:rsidP="00C35BDA">
            <w:pPr>
              <w:spacing w:line="280" w:lineRule="exact"/>
              <w:ind w:firstLine="284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DC6BF5" w:rsidP="00C35BDA">
            <w:pPr>
              <w:spacing w:line="280" w:lineRule="exact"/>
              <w:ind w:firstLine="181"/>
              <w:jc w:val="left"/>
            </w:pPr>
            <w:r>
              <w:t>бессрочно</w:t>
            </w:r>
          </w:p>
        </w:tc>
      </w:tr>
      <w:tr w:rsidR="00997814" w:rsidRPr="00B5593F" w:rsidTr="0012625C">
        <w:tc>
          <w:tcPr>
            <w:tcW w:w="16410" w:type="dxa"/>
            <w:gridSpan w:val="2"/>
          </w:tcPr>
          <w:p w:rsidR="00082D6D" w:rsidRDefault="00082D6D" w:rsidP="00082D6D">
            <w:pPr>
              <w:jc w:val="center"/>
            </w:pPr>
            <w:r>
              <w:t>К сведению граждан!</w:t>
            </w:r>
          </w:p>
          <w:p w:rsidR="00082D6D" w:rsidRDefault="00082D6D" w:rsidP="00082D6D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082D6D" w:rsidRDefault="00082D6D" w:rsidP="00082D6D">
            <w:pPr>
              <w:jc w:val="center"/>
            </w:pPr>
            <w:r>
              <w:t>Вы можете обратиться:</w:t>
            </w:r>
          </w:p>
          <w:p w:rsidR="00082D6D" w:rsidRDefault="00082D6D" w:rsidP="00082D6D">
            <w:pPr>
              <w:jc w:val="center"/>
            </w:pPr>
            <w:bookmarkStart w:id="0" w:name="_GoBack"/>
            <w:bookmarkEnd w:id="0"/>
            <w:r>
              <w:t xml:space="preserve">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082D6D" w:rsidRDefault="00082D6D" w:rsidP="00082D6D">
            <w:pPr>
              <w:jc w:val="center"/>
            </w:pPr>
            <w:r>
              <w:t>Режим работы: понедельник с 8.00 до 20.00</w:t>
            </w:r>
          </w:p>
          <w:p w:rsidR="00997814" w:rsidRDefault="00C35BDA" w:rsidP="00082D6D">
            <w:pPr>
              <w:spacing w:line="280" w:lineRule="exact"/>
              <w:jc w:val="center"/>
            </w:pPr>
            <w:r>
              <w:t>вторник-пятница с 8.00 до 17.00</w:t>
            </w:r>
          </w:p>
        </w:tc>
      </w:tr>
    </w:tbl>
    <w:p w:rsidR="00B5593F" w:rsidRDefault="00B5593F" w:rsidP="00D37ED0"/>
    <w:sectPr w:rsidR="00B5593F" w:rsidSect="00C35BDA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17B19"/>
    <w:multiLevelType w:val="hybridMultilevel"/>
    <w:tmpl w:val="62A6092A"/>
    <w:lvl w:ilvl="0" w:tplc="941EA6C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35054E"/>
    <w:multiLevelType w:val="hybridMultilevel"/>
    <w:tmpl w:val="80A484F8"/>
    <w:lvl w:ilvl="0" w:tplc="941EA6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6E6D"/>
    <w:rsid w:val="00041A39"/>
    <w:rsid w:val="00082D6D"/>
    <w:rsid w:val="000B33D9"/>
    <w:rsid w:val="000D0034"/>
    <w:rsid w:val="0012625C"/>
    <w:rsid w:val="00162E9D"/>
    <w:rsid w:val="00177C86"/>
    <w:rsid w:val="00196227"/>
    <w:rsid w:val="002072E8"/>
    <w:rsid w:val="00234C18"/>
    <w:rsid w:val="00256176"/>
    <w:rsid w:val="002C7BDF"/>
    <w:rsid w:val="002E4F7C"/>
    <w:rsid w:val="00323B29"/>
    <w:rsid w:val="003254A5"/>
    <w:rsid w:val="00347120"/>
    <w:rsid w:val="003540A1"/>
    <w:rsid w:val="00391514"/>
    <w:rsid w:val="003D3BF5"/>
    <w:rsid w:val="0049526E"/>
    <w:rsid w:val="00501472"/>
    <w:rsid w:val="00537560"/>
    <w:rsid w:val="005420FD"/>
    <w:rsid w:val="005727AB"/>
    <w:rsid w:val="005B035D"/>
    <w:rsid w:val="005C4951"/>
    <w:rsid w:val="006624EF"/>
    <w:rsid w:val="00667B9B"/>
    <w:rsid w:val="00701191"/>
    <w:rsid w:val="00713CC9"/>
    <w:rsid w:val="00725691"/>
    <w:rsid w:val="00746484"/>
    <w:rsid w:val="007919E8"/>
    <w:rsid w:val="007E0B25"/>
    <w:rsid w:val="007E4F4E"/>
    <w:rsid w:val="00874F11"/>
    <w:rsid w:val="00885982"/>
    <w:rsid w:val="00885DA0"/>
    <w:rsid w:val="008C3E0D"/>
    <w:rsid w:val="00903965"/>
    <w:rsid w:val="0094656B"/>
    <w:rsid w:val="00997814"/>
    <w:rsid w:val="009A097F"/>
    <w:rsid w:val="00A513AB"/>
    <w:rsid w:val="00A72018"/>
    <w:rsid w:val="00AC1281"/>
    <w:rsid w:val="00AF3A8E"/>
    <w:rsid w:val="00B5593F"/>
    <w:rsid w:val="00BF2789"/>
    <w:rsid w:val="00C35BDA"/>
    <w:rsid w:val="00CA7E4B"/>
    <w:rsid w:val="00CE633A"/>
    <w:rsid w:val="00CF07DD"/>
    <w:rsid w:val="00D2350D"/>
    <w:rsid w:val="00D362F8"/>
    <w:rsid w:val="00D37ED0"/>
    <w:rsid w:val="00D63435"/>
    <w:rsid w:val="00DC6BF5"/>
    <w:rsid w:val="00DD0F46"/>
    <w:rsid w:val="00DF797D"/>
    <w:rsid w:val="00E32677"/>
    <w:rsid w:val="00E874B7"/>
    <w:rsid w:val="00F02159"/>
    <w:rsid w:val="00F25AD6"/>
    <w:rsid w:val="00F36864"/>
    <w:rsid w:val="00F55358"/>
    <w:rsid w:val="00F946B2"/>
    <w:rsid w:val="00FB35DB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584E"/>
  <w15:docId w15:val="{03F2AF6D-AB4A-4FEA-8846-3F686403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6CE0-9F8F-4F65-9A0E-6691DA4A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10</cp:revision>
  <dcterms:created xsi:type="dcterms:W3CDTF">2012-08-09T07:26:00Z</dcterms:created>
  <dcterms:modified xsi:type="dcterms:W3CDTF">2021-12-01T11:39:00Z</dcterms:modified>
</cp:coreProperties>
</file>