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0B5758">
        <w:t>4.</w:t>
      </w:r>
      <w:r w:rsidR="003C4A4D">
        <w:t>8</w:t>
      </w:r>
      <w:r>
        <w:t>.</w:t>
      </w:r>
    </w:p>
    <w:p w:rsidR="00B5593F" w:rsidRDefault="00B5593F" w:rsidP="00667B9B">
      <w:pPr>
        <w:jc w:val="center"/>
      </w:pPr>
    </w:p>
    <w:p w:rsidR="00F760CC" w:rsidRPr="00F51B81" w:rsidRDefault="00F51B81" w:rsidP="00F760CC">
      <w:pPr>
        <w:pStyle w:val="newncpi0"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F51B81">
        <w:rPr>
          <w:b/>
          <w:sz w:val="32"/>
          <w:szCs w:val="32"/>
        </w:rPr>
        <w:t>Принятие решения об установлении патронажа (назначении попечителя-помощника)</w:t>
      </w:r>
    </w:p>
    <w:p w:rsidR="009D3FEB" w:rsidRPr="00A72018" w:rsidRDefault="009D3FEB" w:rsidP="00D2285B"/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2D6EBE" w:rsidP="002D6EBE">
            <w:pPr>
              <w:spacing w:line="280" w:lineRule="exact"/>
              <w:ind w:firstLine="284"/>
            </w:pPr>
            <w:r>
              <w:t xml:space="preserve">Документы и (или) сведения, </w:t>
            </w:r>
            <w:r w:rsidR="00B5593F">
              <w:t>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6E2961" w:rsidRPr="006E2961" w:rsidRDefault="006E2961" w:rsidP="002D6EBE">
            <w:pPr>
              <w:pStyle w:val="table10"/>
              <w:numPr>
                <w:ilvl w:val="0"/>
                <w:numId w:val="1"/>
              </w:numPr>
              <w:spacing w:line="280" w:lineRule="exact"/>
              <w:ind w:left="176" w:firstLine="0"/>
              <w:rPr>
                <w:sz w:val="30"/>
                <w:szCs w:val="30"/>
              </w:rPr>
            </w:pPr>
            <w:r w:rsidRPr="006E2961">
              <w:rPr>
                <w:sz w:val="30"/>
                <w:szCs w:val="30"/>
              </w:rPr>
              <w:t>заявление лица, нуждающегося в патронаже</w:t>
            </w:r>
          </w:p>
          <w:p w:rsidR="002D6EBE" w:rsidRDefault="006E2961" w:rsidP="002D6EBE">
            <w:pPr>
              <w:pStyle w:val="table10"/>
              <w:numPr>
                <w:ilvl w:val="0"/>
                <w:numId w:val="1"/>
              </w:numPr>
              <w:spacing w:line="280" w:lineRule="exact"/>
              <w:ind w:left="176" w:firstLine="0"/>
              <w:rPr>
                <w:sz w:val="30"/>
                <w:szCs w:val="30"/>
              </w:rPr>
            </w:pPr>
            <w:r w:rsidRPr="006E2961">
              <w:rPr>
                <w:sz w:val="30"/>
                <w:szCs w:val="30"/>
              </w:rPr>
              <w:t>письменное согласие лица на осуществление патронажа (назначение его помощником)</w:t>
            </w:r>
          </w:p>
          <w:p w:rsidR="00B5593F" w:rsidRPr="002D6EBE" w:rsidRDefault="006E2961" w:rsidP="002D6EBE">
            <w:pPr>
              <w:pStyle w:val="table10"/>
              <w:numPr>
                <w:ilvl w:val="0"/>
                <w:numId w:val="1"/>
              </w:numPr>
              <w:spacing w:line="280" w:lineRule="exact"/>
              <w:ind w:left="176" w:firstLine="0"/>
              <w:rPr>
                <w:sz w:val="30"/>
                <w:szCs w:val="30"/>
              </w:rPr>
            </w:pPr>
            <w:r w:rsidRPr="002D6EBE">
              <w:rPr>
                <w:sz w:val="30"/>
                <w:szCs w:val="30"/>
              </w:rPr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</w:tr>
      <w:tr w:rsidR="00B5593F" w:rsidRPr="00B5593F" w:rsidTr="002D6EBE">
        <w:tc>
          <w:tcPr>
            <w:tcW w:w="6345" w:type="dxa"/>
          </w:tcPr>
          <w:p w:rsidR="00B5593F" w:rsidRDefault="00B5593F" w:rsidP="002D6EBE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  <w:vAlign w:val="center"/>
          </w:tcPr>
          <w:p w:rsidR="00B5593F" w:rsidRPr="00B5593F" w:rsidRDefault="00B5593F" w:rsidP="002D6EBE">
            <w:pPr>
              <w:spacing w:line="280" w:lineRule="exact"/>
              <w:ind w:firstLine="177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2D6EBE">
        <w:tc>
          <w:tcPr>
            <w:tcW w:w="6345" w:type="dxa"/>
          </w:tcPr>
          <w:p w:rsidR="00B5593F" w:rsidRDefault="00B5593F" w:rsidP="002D6EBE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  <w:vAlign w:val="center"/>
          </w:tcPr>
          <w:p w:rsidR="00B5593F" w:rsidRPr="009D3FEB" w:rsidRDefault="006E2961" w:rsidP="002D6EBE">
            <w:pPr>
              <w:pStyle w:val="table10"/>
              <w:spacing w:line="280" w:lineRule="exact"/>
              <w:ind w:firstLine="177"/>
            </w:pPr>
            <w:r w:rsidRPr="006E2961">
              <w:rPr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B5593F" w:rsidRPr="00B5593F" w:rsidTr="002D6EBE">
        <w:tc>
          <w:tcPr>
            <w:tcW w:w="6345" w:type="dxa"/>
          </w:tcPr>
          <w:p w:rsidR="00B5593F" w:rsidRDefault="00B5593F" w:rsidP="002D6EBE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  <w:vAlign w:val="center"/>
          </w:tcPr>
          <w:p w:rsidR="00B5593F" w:rsidRPr="00667B9B" w:rsidRDefault="00F51B81" w:rsidP="002D6EBE">
            <w:pPr>
              <w:spacing w:line="280" w:lineRule="exact"/>
              <w:ind w:firstLine="177"/>
              <w:jc w:val="left"/>
            </w:pPr>
            <w:r>
              <w:t>бессрочно</w:t>
            </w:r>
            <w:bookmarkStart w:id="0" w:name="_GoBack"/>
            <w:bookmarkEnd w:id="0"/>
          </w:p>
        </w:tc>
      </w:tr>
      <w:tr w:rsidR="00B5593F" w:rsidRPr="00B5593F" w:rsidTr="00667B9B">
        <w:tc>
          <w:tcPr>
            <w:tcW w:w="16551" w:type="dxa"/>
            <w:gridSpan w:val="2"/>
          </w:tcPr>
          <w:p w:rsidR="006E2961" w:rsidRDefault="006E2961" w:rsidP="006E2961">
            <w:pPr>
              <w:jc w:val="center"/>
            </w:pPr>
            <w:r>
              <w:t>К сведению граждан!</w:t>
            </w:r>
          </w:p>
          <w:p w:rsidR="006E2961" w:rsidRDefault="006E2961" w:rsidP="006E2961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6E2961" w:rsidRDefault="006E2961" w:rsidP="006E2961">
            <w:pPr>
              <w:jc w:val="center"/>
            </w:pPr>
            <w:r>
              <w:t>Вы можете обратиться:</w:t>
            </w:r>
          </w:p>
          <w:p w:rsidR="006E2961" w:rsidRDefault="006E2961" w:rsidP="006E2961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6E2961" w:rsidRDefault="006E2961" w:rsidP="006E2961">
            <w:r>
              <w:t>Режим работы: понедельник с 8.00 до 20.00</w:t>
            </w:r>
          </w:p>
          <w:p w:rsidR="006E2961" w:rsidRDefault="006E2961" w:rsidP="006E2961">
            <w:r>
              <w:t>вторник-пятница с 8.00 до 17.00.</w:t>
            </w:r>
          </w:p>
          <w:p w:rsidR="00B5593F" w:rsidRDefault="00B5593F" w:rsidP="00F51B81">
            <w:pPr>
              <w:jc w:val="center"/>
            </w:pP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5387"/>
    <w:multiLevelType w:val="hybridMultilevel"/>
    <w:tmpl w:val="C4C40AA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87A70"/>
    <w:rsid w:val="000B5758"/>
    <w:rsid w:val="002072E8"/>
    <w:rsid w:val="00234C18"/>
    <w:rsid w:val="002D6EBE"/>
    <w:rsid w:val="00323B29"/>
    <w:rsid w:val="00351119"/>
    <w:rsid w:val="003540A1"/>
    <w:rsid w:val="00363FD3"/>
    <w:rsid w:val="00391514"/>
    <w:rsid w:val="003C4A4D"/>
    <w:rsid w:val="00481AFA"/>
    <w:rsid w:val="00530712"/>
    <w:rsid w:val="006319F4"/>
    <w:rsid w:val="00667B9B"/>
    <w:rsid w:val="006D0F23"/>
    <w:rsid w:val="006E2961"/>
    <w:rsid w:val="00713CC9"/>
    <w:rsid w:val="007919E8"/>
    <w:rsid w:val="008076E2"/>
    <w:rsid w:val="008C3E0D"/>
    <w:rsid w:val="008E11B6"/>
    <w:rsid w:val="00902813"/>
    <w:rsid w:val="00962238"/>
    <w:rsid w:val="0098362A"/>
    <w:rsid w:val="009D3FEB"/>
    <w:rsid w:val="00A01EC3"/>
    <w:rsid w:val="00A72018"/>
    <w:rsid w:val="00B5593F"/>
    <w:rsid w:val="00B77EDE"/>
    <w:rsid w:val="00BF2789"/>
    <w:rsid w:val="00C12D3D"/>
    <w:rsid w:val="00C24E39"/>
    <w:rsid w:val="00C31DE7"/>
    <w:rsid w:val="00C911A8"/>
    <w:rsid w:val="00CC0604"/>
    <w:rsid w:val="00CE633A"/>
    <w:rsid w:val="00CF07DD"/>
    <w:rsid w:val="00D06BC1"/>
    <w:rsid w:val="00D2285B"/>
    <w:rsid w:val="00D2350D"/>
    <w:rsid w:val="00D37ED0"/>
    <w:rsid w:val="00D43183"/>
    <w:rsid w:val="00DD0F46"/>
    <w:rsid w:val="00E874B7"/>
    <w:rsid w:val="00F51B81"/>
    <w:rsid w:val="00F55358"/>
    <w:rsid w:val="00F760CC"/>
    <w:rsid w:val="00FC25F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963A"/>
  <w15:docId w15:val="{F4C43949-D5A1-4469-BB58-4ACF6382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аголовок1"/>
    <w:basedOn w:val="a"/>
    <w:rsid w:val="00FC25FE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C25F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C25F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C25F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C25F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C25F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C25FE"/>
    <w:rPr>
      <w:rFonts w:ascii="Times New Roman" w:hAnsi="Times New Roman" w:cs="Times New Roman" w:hint="default"/>
      <w:i/>
      <w:iCs/>
    </w:rPr>
  </w:style>
  <w:style w:type="character" w:styleId="a4">
    <w:name w:val="Hyperlink"/>
    <w:basedOn w:val="a0"/>
    <w:uiPriority w:val="99"/>
    <w:semiHidden/>
    <w:unhideWhenUsed/>
    <w:rsid w:val="00F51B81"/>
    <w:rPr>
      <w:color w:val="0038C8"/>
      <w:u w:val="single"/>
    </w:rPr>
  </w:style>
  <w:style w:type="paragraph" w:customStyle="1" w:styleId="table10">
    <w:name w:val="table10"/>
    <w:basedOn w:val="a"/>
    <w:rsid w:val="00F51B81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B825-4770-4C78-A60B-09D90B2D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7</cp:revision>
  <dcterms:created xsi:type="dcterms:W3CDTF">2011-09-07T13:41:00Z</dcterms:created>
  <dcterms:modified xsi:type="dcterms:W3CDTF">2021-12-01T06:42:00Z</dcterms:modified>
</cp:coreProperties>
</file>