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6DD23" w14:textId="5704D253" w:rsidR="00090E1D" w:rsidRPr="00090E1D" w:rsidRDefault="00760E2A" w:rsidP="00090E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aps/>
          <w:color w:val="3D3D3D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3D3D3D"/>
          <w:kern w:val="36"/>
          <w:sz w:val="24"/>
          <w:szCs w:val="24"/>
          <w:lang w:eastAsia="ru-RU"/>
        </w:rPr>
        <w:t xml:space="preserve"> </w:t>
      </w:r>
      <w:r w:rsidR="00090E1D" w:rsidRPr="00090E1D">
        <w:rPr>
          <w:rFonts w:ascii="Times New Roman" w:eastAsia="Times New Roman" w:hAnsi="Times New Roman" w:cs="Times New Roman"/>
          <w:b/>
          <w:bCs/>
          <w:caps/>
          <w:color w:val="3D3D3D"/>
          <w:kern w:val="36"/>
          <w:sz w:val="24"/>
          <w:szCs w:val="24"/>
          <w:lang w:eastAsia="ru-RU"/>
        </w:rPr>
        <w:t>О ЗАПОЛНЕНИИ ЭСЧФ В ОТНОШЕНИИ ТОВАРОВ, МАРКИРОВАННЫХ КОНТРОЛЬНЫМИ (ИДЕНТИФИКАЦИОННЫМИ) ЗНАКАМИ</w:t>
      </w:r>
      <w:r w:rsidR="00090E1D" w:rsidRPr="00090E1D">
        <w:rPr>
          <w:rFonts w:ascii="Times New Roman" w:eastAsia="Times New Roman" w:hAnsi="Times New Roman" w:cs="Times New Roman"/>
          <w:b/>
          <w:bCs/>
          <w:caps/>
          <w:color w:val="3D3D3D"/>
          <w:kern w:val="36"/>
          <w:sz w:val="28"/>
          <w:szCs w:val="28"/>
          <w:lang w:eastAsia="ru-RU"/>
        </w:rPr>
        <w:t>.</w:t>
      </w:r>
    </w:p>
    <w:p w14:paraId="135E52A5" w14:textId="77777777" w:rsidR="00090E1D" w:rsidRDefault="00090E1D" w:rsidP="00090E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4954FFF" w14:textId="77777777" w:rsidR="00090E1D" w:rsidRPr="00090E1D" w:rsidRDefault="00090E1D" w:rsidP="00090E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абзацем девятым подпункта 26.11 пункта 26 Инструкции о порядке создания (в том числе заполнения), выставления (направления), получения, подписания и хранения электронного  счета-фактуры, утвержденной постановлением Министерства по налогам и сборам Республики Беларусь от 25.04.2016 № 15, в графе 12 электронного счета-фактуры (далее – ЭСЧФ) «Дополнительные данные» признак «Товар, маркированный КИЗ» указывается в отношении товаров, ввезенных на территорию Республики Беларусь, произведенных на территории Республики Беларусь и реализуемых на территории Республики Беларусь, маркированных контрольными (идентификационными) знаками (далее – КИЗ), в порядке, установленном Указом Президента Республики Беларусь от 10 июня 2011 г. № 243 (далее – Указ № 243), постановлением Министерства по налогам и сборам Республики Беларусь от 9 августа 2011 г. № 32 «О маркировке товаров контрольными (идентификационными) знаками».</w:t>
      </w:r>
    </w:p>
    <w:p w14:paraId="0F2AAB21" w14:textId="77777777" w:rsidR="00090E1D" w:rsidRPr="00090E1D" w:rsidRDefault="00090E1D" w:rsidP="00090E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необходимо учитывать, что в соответствии с подпунктом 1.6 пункта 1 Указа № 243 обязанность по заполнению и предоставлению в налоговый орган отчета об объемах производства, ввоза, реализации, использования товаров, промаркированных КИЗ, и отчета об использовании контрольных (идентификационных) знаков возлагается только на юридических лиц и индивидуальных предпринимателей, осуществляющих производство и (или) ввоз товаров, подлежащих маркировке КИЗ, и только в отношении произведенных и (или) ввезенных на территорию Республики Беларусь указанными юридическими лицами и индивидуальными предпринимателями товаров.</w:t>
      </w:r>
    </w:p>
    <w:p w14:paraId="72F3BB05" w14:textId="77777777" w:rsidR="00090E1D" w:rsidRPr="00090E1D" w:rsidRDefault="00090E1D" w:rsidP="00090E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Учитывая изложенное, признак «Товар, маркированный КИЗ» должен указываться:</w:t>
      </w:r>
    </w:p>
    <w:p w14:paraId="0B5AAB33" w14:textId="77777777" w:rsidR="00090E1D" w:rsidRPr="00090E1D" w:rsidRDefault="00090E1D" w:rsidP="00090E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импортером при создании и направлении на Портал ЭСЧФ при ввозе товара, подлежащего маркировке КИЗ;</w:t>
      </w:r>
    </w:p>
    <w:p w14:paraId="30668B16" w14:textId="77777777" w:rsidR="00090E1D" w:rsidRPr="00090E1D" w:rsidRDefault="00090E1D" w:rsidP="00090E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импортером при реализации ввезенного им товара, маркированного КИЗ, покупателям на территории Республики Беларусь (за исключением импортеров-плательщиков, осуществляющих розничную торговлю и (или) общественное питание товарами, по которым ими в соответствии с частью второй подпункта 8.9 пункта 8 статьи 131 Налогового кодекса Республики Беларусь по итогам отчетного периода создается один итоговый ЭСЧФ);</w:t>
      </w:r>
    </w:p>
    <w:p w14:paraId="68F29060" w14:textId="77777777" w:rsidR="00090E1D" w:rsidRPr="00090E1D" w:rsidRDefault="00090E1D" w:rsidP="00090E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импортером при последующем экспорте ранее ввезенного им товара, маркированного КИЗ.</w:t>
      </w:r>
    </w:p>
    <w:p w14:paraId="3C99945B" w14:textId="77777777" w:rsidR="00090E1D" w:rsidRDefault="00090E1D" w:rsidP="00090E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Продавцами, которые не являются производителями или импортерами товаров, подлежащих маркировке КИЗ, данный признак в ЭСЧФ не указывается.</w:t>
      </w:r>
    </w:p>
    <w:p w14:paraId="6ADD4CF5" w14:textId="77777777" w:rsidR="00090E1D" w:rsidRPr="00090E1D" w:rsidRDefault="00090E1D" w:rsidP="00090E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6DE5468" w14:textId="77777777" w:rsidR="00090E1D" w:rsidRDefault="00090E1D" w:rsidP="00090E1D">
      <w:pPr>
        <w:spacing w:after="0" w:line="28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Инспекция МНС Республики Беларусь</w:t>
      </w:r>
    </w:p>
    <w:p w14:paraId="5A58E7EE" w14:textId="77777777" w:rsidR="00090E1D" w:rsidRPr="00AC50AB" w:rsidRDefault="00090E1D" w:rsidP="00090E1D">
      <w:pPr>
        <w:spacing w:after="0" w:line="28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Осиповичскому району</w:t>
      </w:r>
    </w:p>
    <w:sectPr w:rsidR="00090E1D" w:rsidRPr="00AC50AB" w:rsidSect="00090E1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0E1D"/>
    <w:rsid w:val="00090E1D"/>
    <w:rsid w:val="000C2441"/>
    <w:rsid w:val="00580EEC"/>
    <w:rsid w:val="00760E2A"/>
    <w:rsid w:val="00D6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A5613"/>
  <w15:docId w15:val="{1BBAE513-F29E-49BF-A602-9661EF1EC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0E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0E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34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7566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61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8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44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6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1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26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8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0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5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2144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Батуро Ольга Михайловна</cp:lastModifiedBy>
  <cp:revision>3</cp:revision>
  <dcterms:created xsi:type="dcterms:W3CDTF">2020-11-24T20:41:00Z</dcterms:created>
  <dcterms:modified xsi:type="dcterms:W3CDTF">2020-11-25T06:50:00Z</dcterms:modified>
</cp:coreProperties>
</file>