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436"/>
        <w:gridCol w:w="548"/>
        <w:gridCol w:w="79"/>
        <w:gridCol w:w="1301"/>
        <w:gridCol w:w="623"/>
        <w:gridCol w:w="284"/>
        <w:gridCol w:w="45"/>
        <w:gridCol w:w="772"/>
        <w:gridCol w:w="47"/>
        <w:gridCol w:w="79"/>
        <w:gridCol w:w="251"/>
        <w:gridCol w:w="1197"/>
        <w:gridCol w:w="79"/>
        <w:gridCol w:w="15"/>
      </w:tblGrid>
      <w:tr w:rsidR="00DE1614" w:rsidRPr="00DE1614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AAE" w:rsidRDefault="00B57AAE" w:rsidP="006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</w:t>
            </w:r>
            <w:proofErr w:type="spellStart"/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DE1614" w:rsidRPr="00C10FA4" w:rsidRDefault="00DE1614" w:rsidP="00097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521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097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  <w:r w:rsidR="00382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353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B57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714AA3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Pr="008B7059" w:rsidRDefault="00E450B6" w:rsidP="007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консолидированный бюджет района за январь</w:t>
            </w:r>
            <w:r w:rsidR="003F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9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B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3460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поступило доходов </w:t>
            </w:r>
            <w:r w:rsidR="00097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21 569,7</w:t>
            </w:r>
            <w:r w:rsidR="00B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рублей, что составило </w:t>
            </w:r>
            <w:r w:rsidR="009F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  <w:r w:rsidR="00B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 р</w:t>
            </w:r>
            <w:r w:rsidR="00B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асходы профинансированы в сумме </w:t>
            </w:r>
            <w:r w:rsidR="009F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327,8</w:t>
            </w:r>
            <w:r w:rsidR="00B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</w:t>
            </w:r>
            <w:r w:rsidR="00BC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3F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фицит</w:t>
            </w:r>
            <w:r w:rsidR="00A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</w:t>
            </w: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4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A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8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 </w:t>
            </w:r>
            <w:r w:rsidR="009F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241,9</w:t>
            </w:r>
            <w:r w:rsidR="00B5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A5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рублей. </w:t>
            </w:r>
          </w:p>
          <w:p w:rsidR="003874B8" w:rsidRPr="008B7059" w:rsidRDefault="00E450B6" w:rsidP="009944ED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9F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</w:t>
            </w:r>
            <w:r w:rsidR="0099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F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C043D"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расходам бюджета)</w:t>
            </w:r>
            <w:r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A7122" w:rsidRPr="00714AA3" w:rsidTr="00E10151">
        <w:trPr>
          <w:trHeight w:val="58"/>
        </w:trPr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714AA3" w:rsidTr="00E10151">
        <w:trPr>
          <w:gridAfter w:val="2"/>
          <w:wAfter w:w="94" w:type="dxa"/>
          <w:trHeight w:val="77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B7059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5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</w:t>
            </w:r>
          </w:p>
          <w:p w:rsidR="00E10151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январь</w:t>
            </w:r>
            <w:r w:rsidR="003F0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F4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53460"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1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6348B1" w:rsidRPr="008B7059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B705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B7059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714AA3" w:rsidTr="00E10151">
        <w:trPr>
          <w:gridAfter w:val="2"/>
          <w:wAfter w:w="94" w:type="dxa"/>
          <w:trHeight w:val="56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8B705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8B70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8B7059" w:rsidRDefault="009F45C2" w:rsidP="009F45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3F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</w:t>
            </w:r>
            <w:r w:rsidR="003F0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7D38EF" w:rsidRDefault="00AC0764" w:rsidP="0006761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6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1757F" w:rsidRDefault="00067617" w:rsidP="00BD2350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24,6</w:t>
            </w:r>
          </w:p>
        </w:tc>
      </w:tr>
      <w:tr w:rsidR="006348B1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8B705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8B7059" w:rsidRDefault="009F45C2" w:rsidP="009F45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12 208,9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7D38EF" w:rsidRDefault="00067617" w:rsidP="009D2741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1757F" w:rsidRDefault="00067617" w:rsidP="00BD2350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6348B1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8B705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8B7059" w:rsidRDefault="009F45C2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1 061,1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7D38EF" w:rsidRDefault="00AC0764" w:rsidP="009D2741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1757F" w:rsidRDefault="00067617" w:rsidP="00BD2350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6348B1" w:rsidRPr="00714AA3" w:rsidTr="00E10151">
        <w:trPr>
          <w:gridAfter w:val="2"/>
          <w:wAfter w:w="94" w:type="dxa"/>
          <w:trHeight w:val="48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8B7059" w:rsidRDefault="006348B1" w:rsidP="00E101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</w:t>
            </w:r>
            <w:r w:rsidRPr="008B7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8B7059" w:rsidRDefault="009F45C2" w:rsidP="00067617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8 299,7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60" w:rsidRPr="007D38EF" w:rsidRDefault="00AC0764" w:rsidP="0006761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67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67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1757F" w:rsidRDefault="00067617" w:rsidP="00BD2350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6348B1" w:rsidRPr="00714AA3" w:rsidTr="00E10151">
        <w:trPr>
          <w:gridAfter w:val="2"/>
          <w:wAfter w:w="94" w:type="dxa"/>
          <w:trHeight w:val="35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8B705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8B7059" w:rsidRDefault="00067617" w:rsidP="00067617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8 240,3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7D38EF" w:rsidRDefault="00AC0764" w:rsidP="0006761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1757F" w:rsidRDefault="00067617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</w:tr>
      <w:tr w:rsidR="006348B1" w:rsidRPr="00714AA3" w:rsidTr="00E10151">
        <w:trPr>
          <w:gridAfter w:val="2"/>
          <w:wAfter w:w="94" w:type="dxa"/>
          <w:trHeight w:val="41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B705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B7059" w:rsidRDefault="00067617" w:rsidP="00067617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21 569,7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7D38EF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A1757F" w:rsidRDefault="00067617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23,8</w:t>
            </w:r>
          </w:p>
        </w:tc>
      </w:tr>
      <w:tr w:rsidR="008A7122" w:rsidRPr="00714AA3" w:rsidTr="00E10151">
        <w:trPr>
          <w:trHeight w:val="255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614" w:rsidRPr="00714AA3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33F" w:rsidRPr="008B7059" w:rsidRDefault="00DE1614" w:rsidP="00067617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proofErr w:type="spellStart"/>
            <w:r w:rsidR="00C72B06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сформировали на</w:t>
            </w:r>
            <w:r w:rsidR="00A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логовые поступления и </w:t>
            </w:r>
            <w:r w:rsidR="00A55427" w:rsidRPr="006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составили </w:t>
            </w:r>
            <w:r w:rsidR="0006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  <w:r w:rsidR="00A55427" w:rsidRPr="006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714AA3" w:rsidTr="0009733F">
        <w:trPr>
          <w:gridAfter w:val="1"/>
          <w:wAfter w:w="15" w:type="dxa"/>
          <w:trHeight w:val="80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714AA3" w:rsidTr="00E10151">
        <w:trPr>
          <w:gridAfter w:val="2"/>
          <w:wAfter w:w="94" w:type="dxa"/>
          <w:trHeight w:val="51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8B7059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8B7059" w:rsidRDefault="00DE1614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387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67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="009D2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016"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2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1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959"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8B7059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8B7059" w:rsidRDefault="00067617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13 270,0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8B7059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912E7" w:rsidRDefault="00067617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12 208,9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CAA" w:rsidRPr="008B7059" w:rsidRDefault="00263CAA" w:rsidP="00263CAA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067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8A7122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067617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6 316,4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067617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</w:tr>
      <w:tr w:rsidR="008A7122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34512A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549,0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34512A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09733F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33F" w:rsidRPr="008B7059" w:rsidRDefault="0009733F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9733F" w:rsidRDefault="0034512A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4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997,3  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9733F" w:rsidRDefault="0034512A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8A7122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34512A" w:rsidP="0034512A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2 159,8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34512A" w:rsidP="00424F7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8A7122" w:rsidRPr="00714AA3" w:rsidTr="00E10151">
        <w:trPr>
          <w:gridAfter w:val="2"/>
          <w:wAfter w:w="94" w:type="dxa"/>
          <w:trHeight w:val="59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34512A" w:rsidRDefault="006F0C47" w:rsidP="006F0C47">
            <w:pPr>
              <w:spacing w:after="0" w:line="240" w:lineRule="auto"/>
              <w:ind w:right="7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1 060,6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891A3F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A7122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6F0C47" w:rsidP="00C36016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1 061,1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605A45" w:rsidP="00A677F8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6F0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:rsidR="00777959" w:rsidRPr="00714AA3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14AA3">
        <w:rPr>
          <w:noProof/>
          <w:highlight w:val="yellow"/>
          <w:lang w:eastAsia="ru-RU"/>
        </w:rPr>
        <w:drawing>
          <wp:inline distT="0" distB="0" distL="0" distR="0" wp14:anchorId="11F67BE3" wp14:editId="37FB65D1">
            <wp:extent cx="5353050" cy="25812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7959" w:rsidRPr="00714AA3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719" w:rsidRDefault="0030271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93C" w:rsidRPr="001313E9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Наибольшую долю расходов консолидированного бюджета района составляют расходы на отрасли социальной сферы.</w:t>
      </w:r>
    </w:p>
    <w:p w:rsidR="00D1793C" w:rsidRPr="001313E9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1313E9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1313E9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E10151" w:rsidRPr="001313E9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1313E9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3874B8" w:rsidRPr="001313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26AE" w:rsidRPr="001313E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E10151" w:rsidRPr="00131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131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1313E9">
              <w:rPr>
                <w:rFonts w:ascii="Times New Roman" w:hAnsi="Times New Roman" w:cs="Times New Roman"/>
                <w:sz w:val="20"/>
                <w:szCs w:val="20"/>
              </w:rPr>
              <w:t>2 г.,</w:t>
            </w:r>
          </w:p>
          <w:p w:rsidR="00D1793C" w:rsidRPr="001313E9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  <w:tc>
          <w:tcPr>
            <w:tcW w:w="2268" w:type="dxa"/>
            <w:hideMark/>
          </w:tcPr>
          <w:p w:rsidR="00D1793C" w:rsidRPr="001313E9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1313E9" w:rsidTr="009D43FE">
        <w:trPr>
          <w:trHeight w:val="750"/>
        </w:trPr>
        <w:tc>
          <w:tcPr>
            <w:tcW w:w="4961" w:type="dxa"/>
            <w:hideMark/>
          </w:tcPr>
          <w:p w:rsidR="00D1793C" w:rsidRPr="001313E9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1313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1313E9" w:rsidRDefault="001B26AE" w:rsidP="0033678A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E9">
              <w:rPr>
                <w:rFonts w:ascii="Times New Roman" w:hAnsi="Times New Roman" w:cs="Times New Roman"/>
                <w:b/>
                <w:sz w:val="24"/>
                <w:szCs w:val="24"/>
              </w:rPr>
              <w:t>21 </w:t>
            </w:r>
            <w:r w:rsidR="0033678A" w:rsidRPr="001313E9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  <w:r w:rsidRPr="001313E9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2268" w:type="dxa"/>
            <w:hideMark/>
          </w:tcPr>
          <w:p w:rsidR="00D1793C" w:rsidRPr="001313E9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3E9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1313E9" w:rsidTr="001C2F9C">
        <w:trPr>
          <w:trHeight w:val="276"/>
        </w:trPr>
        <w:tc>
          <w:tcPr>
            <w:tcW w:w="4961" w:type="dxa"/>
            <w:hideMark/>
          </w:tcPr>
          <w:p w:rsidR="00D1793C" w:rsidRPr="001313E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</w:tcPr>
          <w:p w:rsidR="00D1793C" w:rsidRPr="001313E9" w:rsidRDefault="005F6FB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3E9">
              <w:rPr>
                <w:rFonts w:ascii="Times New Roman" w:hAnsi="Times New Roman" w:cs="Times New Roman"/>
                <w:sz w:val="24"/>
                <w:szCs w:val="24"/>
              </w:rPr>
              <w:t> 925,9</w:t>
            </w:r>
          </w:p>
        </w:tc>
        <w:tc>
          <w:tcPr>
            <w:tcW w:w="2268" w:type="dxa"/>
            <w:noWrap/>
          </w:tcPr>
          <w:p w:rsidR="002D7CCD" w:rsidRPr="001313E9" w:rsidRDefault="001313E9" w:rsidP="00E84E5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3095A" w:rsidRPr="001313E9" w:rsidTr="001C2F9C">
        <w:trPr>
          <w:trHeight w:val="259"/>
        </w:trPr>
        <w:tc>
          <w:tcPr>
            <w:tcW w:w="4961" w:type="dxa"/>
          </w:tcPr>
          <w:p w:rsidR="00F3095A" w:rsidRPr="001313E9" w:rsidRDefault="00F3095A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F3095A" w:rsidRDefault="00F3095A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  <w:noWrap/>
          </w:tcPr>
          <w:p w:rsidR="00F3095A" w:rsidRPr="001313E9" w:rsidRDefault="00F3095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3C" w:rsidRPr="001313E9" w:rsidTr="001C2F9C">
        <w:trPr>
          <w:trHeight w:val="259"/>
        </w:trPr>
        <w:tc>
          <w:tcPr>
            <w:tcW w:w="4961" w:type="dxa"/>
            <w:hideMark/>
          </w:tcPr>
          <w:p w:rsidR="00D1793C" w:rsidRPr="001313E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</w:tcPr>
          <w:p w:rsidR="00D1793C" w:rsidRPr="001313E9" w:rsidRDefault="001313E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376,4</w:t>
            </w:r>
          </w:p>
        </w:tc>
        <w:tc>
          <w:tcPr>
            <w:tcW w:w="2268" w:type="dxa"/>
            <w:noWrap/>
          </w:tcPr>
          <w:p w:rsidR="00D1793C" w:rsidRPr="001313E9" w:rsidRDefault="00EC240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31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1868" w:rsidRPr="001313E9" w:rsidTr="003C1868">
        <w:trPr>
          <w:trHeight w:val="198"/>
        </w:trPr>
        <w:tc>
          <w:tcPr>
            <w:tcW w:w="4961" w:type="dxa"/>
          </w:tcPr>
          <w:p w:rsidR="003C1868" w:rsidRPr="001313E9" w:rsidRDefault="003C186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:rsidR="003C1868" w:rsidRPr="001313E9" w:rsidRDefault="001313E9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2268" w:type="dxa"/>
            <w:noWrap/>
          </w:tcPr>
          <w:p w:rsidR="003C1868" w:rsidRPr="001313E9" w:rsidRDefault="001313E9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1793C" w:rsidRPr="001313E9" w:rsidTr="001C2F9C">
        <w:trPr>
          <w:trHeight w:val="499"/>
        </w:trPr>
        <w:tc>
          <w:tcPr>
            <w:tcW w:w="4961" w:type="dxa"/>
            <w:hideMark/>
          </w:tcPr>
          <w:p w:rsidR="00D1793C" w:rsidRPr="001313E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</w:tcPr>
          <w:p w:rsidR="00D1793C" w:rsidRPr="001313E9" w:rsidRDefault="001B26AE" w:rsidP="001B26AE">
            <w:pPr>
              <w:ind w:left="175" w:right="601" w:firstLine="142"/>
              <w:contextualSpacing/>
              <w:jc w:val="right"/>
            </w:pPr>
            <w:r w:rsidRPr="001313E9">
              <w:rPr>
                <w:rFonts w:ascii="Times New Roman" w:hAnsi="Times New Roman" w:cs="Times New Roman"/>
                <w:sz w:val="24"/>
                <w:szCs w:val="24"/>
              </w:rPr>
              <w:t>1 544,3</w:t>
            </w:r>
          </w:p>
        </w:tc>
        <w:tc>
          <w:tcPr>
            <w:tcW w:w="2268" w:type="dxa"/>
            <w:noWrap/>
          </w:tcPr>
          <w:p w:rsidR="00D1793C" w:rsidRPr="001313E9" w:rsidRDefault="001B26AE" w:rsidP="008F1E7D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D1793C" w:rsidRPr="001313E9" w:rsidTr="001C2F9C">
        <w:trPr>
          <w:trHeight w:val="261"/>
        </w:trPr>
        <w:tc>
          <w:tcPr>
            <w:tcW w:w="4961" w:type="dxa"/>
            <w:hideMark/>
          </w:tcPr>
          <w:p w:rsidR="00D1793C" w:rsidRPr="001313E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</w:tcPr>
          <w:p w:rsidR="00D1793C" w:rsidRPr="001313E9" w:rsidRDefault="001313E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5 786,1</w:t>
            </w:r>
          </w:p>
        </w:tc>
        <w:tc>
          <w:tcPr>
            <w:tcW w:w="2268" w:type="dxa"/>
            <w:noWrap/>
          </w:tcPr>
          <w:p w:rsidR="00D1793C" w:rsidRPr="001313E9" w:rsidRDefault="00EC240A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9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131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93C" w:rsidRPr="001313E9" w:rsidTr="001C2F9C">
        <w:trPr>
          <w:trHeight w:val="475"/>
        </w:trPr>
        <w:tc>
          <w:tcPr>
            <w:tcW w:w="4961" w:type="dxa"/>
            <w:hideMark/>
          </w:tcPr>
          <w:p w:rsidR="00D1793C" w:rsidRPr="001313E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</w:tcPr>
          <w:p w:rsidR="00D1793C" w:rsidRPr="001313E9" w:rsidRDefault="001313E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1 332,3</w:t>
            </w:r>
          </w:p>
        </w:tc>
        <w:tc>
          <w:tcPr>
            <w:tcW w:w="2268" w:type="dxa"/>
            <w:noWrap/>
          </w:tcPr>
          <w:p w:rsidR="00D1793C" w:rsidRPr="001313E9" w:rsidRDefault="00EC240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9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131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93C" w:rsidRPr="001313E9" w:rsidTr="001C2F9C">
        <w:trPr>
          <w:trHeight w:val="235"/>
        </w:trPr>
        <w:tc>
          <w:tcPr>
            <w:tcW w:w="4961" w:type="dxa"/>
            <w:hideMark/>
          </w:tcPr>
          <w:p w:rsidR="00D1793C" w:rsidRPr="001313E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</w:tcPr>
          <w:p w:rsidR="00D1793C" w:rsidRPr="001313E9" w:rsidRDefault="001313E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9 594,8</w:t>
            </w:r>
          </w:p>
        </w:tc>
        <w:tc>
          <w:tcPr>
            <w:tcW w:w="2268" w:type="dxa"/>
            <w:noWrap/>
          </w:tcPr>
          <w:p w:rsidR="009A30C1" w:rsidRPr="001313E9" w:rsidRDefault="00EC240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13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793C" w:rsidRPr="001313E9" w:rsidTr="001C2F9C">
        <w:trPr>
          <w:trHeight w:val="239"/>
        </w:trPr>
        <w:tc>
          <w:tcPr>
            <w:tcW w:w="4961" w:type="dxa"/>
            <w:hideMark/>
          </w:tcPr>
          <w:p w:rsidR="00D1793C" w:rsidRPr="001313E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</w:tcPr>
          <w:p w:rsidR="00D1793C" w:rsidRPr="001313E9" w:rsidRDefault="001313E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745,4</w:t>
            </w:r>
          </w:p>
        </w:tc>
        <w:tc>
          <w:tcPr>
            <w:tcW w:w="2268" w:type="dxa"/>
            <w:noWrap/>
          </w:tcPr>
          <w:p w:rsidR="00D1793C" w:rsidRPr="001313E9" w:rsidRDefault="001C2F9C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3E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31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1793C" w:rsidRPr="001313E9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175C5C" w:rsidRPr="006F1E0B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F1E0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46A87BDB" wp14:editId="48A44EEF">
            <wp:extent cx="6348730" cy="57912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37EE" w:rsidRPr="006F1E0B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6F1E0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36F2" w:rsidRPr="006F1E0B" w:rsidRDefault="00F236F2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6F1E0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1313E9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3E9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1313E9">
        <w:rPr>
          <w:rFonts w:ascii="Times New Roman" w:hAnsi="Times New Roman" w:cs="Times New Roman"/>
          <w:sz w:val="24"/>
          <w:szCs w:val="24"/>
        </w:rPr>
        <w:t>20 145,5</w:t>
      </w:r>
      <w:r w:rsidR="00AE4FAB" w:rsidRPr="001313E9">
        <w:rPr>
          <w:rFonts w:ascii="Times New Roman" w:hAnsi="Times New Roman" w:cs="Times New Roman"/>
          <w:sz w:val="24"/>
          <w:szCs w:val="24"/>
        </w:rPr>
        <w:t> </w:t>
      </w:r>
      <w:r w:rsidRPr="001313E9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2F3CEE" w:rsidRPr="001313E9">
        <w:rPr>
          <w:rFonts w:ascii="Times New Roman" w:hAnsi="Times New Roman" w:cs="Times New Roman"/>
          <w:sz w:val="24"/>
          <w:szCs w:val="24"/>
        </w:rPr>
        <w:t xml:space="preserve">   </w:t>
      </w:r>
      <w:r w:rsidR="00266E37" w:rsidRPr="001313E9">
        <w:rPr>
          <w:rFonts w:ascii="Times New Roman" w:hAnsi="Times New Roman" w:cs="Times New Roman"/>
          <w:sz w:val="24"/>
          <w:szCs w:val="24"/>
        </w:rPr>
        <w:t>9</w:t>
      </w:r>
      <w:r w:rsidR="001313E9">
        <w:rPr>
          <w:rFonts w:ascii="Times New Roman" w:hAnsi="Times New Roman" w:cs="Times New Roman"/>
          <w:sz w:val="24"/>
          <w:szCs w:val="24"/>
        </w:rPr>
        <w:t>4,5</w:t>
      </w:r>
      <w:r w:rsidR="00AE4FAB" w:rsidRPr="001313E9">
        <w:rPr>
          <w:rFonts w:ascii="Times New Roman" w:hAnsi="Times New Roman" w:cs="Times New Roman"/>
          <w:sz w:val="24"/>
          <w:szCs w:val="24"/>
        </w:rPr>
        <w:t> </w:t>
      </w:r>
      <w:r w:rsidRPr="001313E9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D1793C" w:rsidRPr="001313E9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580"/>
        <w:gridCol w:w="2098"/>
      </w:tblGrid>
      <w:tr w:rsidR="00D1793C" w:rsidRPr="001313E9" w:rsidTr="003874B8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1313E9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80" w:type="dxa"/>
            <w:hideMark/>
          </w:tcPr>
          <w:p w:rsidR="00E10151" w:rsidRPr="001313E9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1313E9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3874B8" w:rsidRPr="001313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26AE" w:rsidRPr="001313E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 w:rsidR="00E10151" w:rsidRPr="00131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390D" w:rsidRPr="00131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1313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74B8" w:rsidRPr="001313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0151" w:rsidRPr="001313E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1793C" w:rsidRPr="001313E9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D43FE" w:rsidRPr="001313E9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098" w:type="dxa"/>
            <w:hideMark/>
          </w:tcPr>
          <w:p w:rsidR="00D1793C" w:rsidRPr="001313E9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3E9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1313E9" w:rsidTr="003874B8">
        <w:trPr>
          <w:trHeight w:val="209"/>
        </w:trPr>
        <w:tc>
          <w:tcPr>
            <w:tcW w:w="5103" w:type="dxa"/>
            <w:hideMark/>
          </w:tcPr>
          <w:p w:rsidR="00D1793C" w:rsidRPr="001313E9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580" w:type="dxa"/>
            <w:hideMark/>
          </w:tcPr>
          <w:p w:rsidR="00D1793C" w:rsidRPr="001313E9" w:rsidRDefault="0033678A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hAnsi="Times New Roman" w:cs="Times New Roman"/>
                <w:b/>
                <w:sz w:val="24"/>
                <w:szCs w:val="24"/>
              </w:rPr>
              <w:t>21 327,8</w:t>
            </w:r>
          </w:p>
        </w:tc>
        <w:tc>
          <w:tcPr>
            <w:tcW w:w="2098" w:type="dxa"/>
            <w:hideMark/>
          </w:tcPr>
          <w:p w:rsidR="00D1793C" w:rsidRPr="001313E9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1313E9" w:rsidTr="003874B8">
        <w:trPr>
          <w:trHeight w:val="257"/>
        </w:trPr>
        <w:tc>
          <w:tcPr>
            <w:tcW w:w="5103" w:type="dxa"/>
            <w:hideMark/>
          </w:tcPr>
          <w:p w:rsidR="00D1793C" w:rsidRPr="001313E9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13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580" w:type="dxa"/>
            <w:hideMark/>
          </w:tcPr>
          <w:p w:rsidR="00D1793C" w:rsidRPr="001313E9" w:rsidRDefault="00167348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20 145,5</w:t>
            </w:r>
          </w:p>
        </w:tc>
        <w:tc>
          <w:tcPr>
            <w:tcW w:w="2098" w:type="dxa"/>
            <w:hideMark/>
          </w:tcPr>
          <w:p w:rsidR="00D1793C" w:rsidRPr="001313E9" w:rsidRDefault="008672D3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1673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D1793C" w:rsidRPr="001313E9" w:rsidTr="003874B8">
        <w:trPr>
          <w:trHeight w:val="305"/>
        </w:trPr>
        <w:tc>
          <w:tcPr>
            <w:tcW w:w="5103" w:type="dxa"/>
            <w:hideMark/>
          </w:tcPr>
          <w:p w:rsidR="00D1793C" w:rsidRPr="001313E9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80" w:type="dxa"/>
            <w:hideMark/>
          </w:tcPr>
          <w:p w:rsidR="00D1793C" w:rsidRPr="001313E9" w:rsidRDefault="00D1793C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hideMark/>
          </w:tcPr>
          <w:p w:rsidR="00D1793C" w:rsidRPr="001313E9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1313E9" w:rsidTr="003874B8">
        <w:trPr>
          <w:trHeight w:val="480"/>
        </w:trPr>
        <w:tc>
          <w:tcPr>
            <w:tcW w:w="5103" w:type="dxa"/>
            <w:hideMark/>
          </w:tcPr>
          <w:p w:rsidR="00D1793C" w:rsidRPr="001313E9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580" w:type="dxa"/>
            <w:hideMark/>
          </w:tcPr>
          <w:p w:rsidR="00D1793C" w:rsidRPr="001313E9" w:rsidRDefault="00167348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13 264,3</w:t>
            </w:r>
          </w:p>
        </w:tc>
        <w:tc>
          <w:tcPr>
            <w:tcW w:w="2098" w:type="dxa"/>
            <w:hideMark/>
          </w:tcPr>
          <w:p w:rsidR="00D1793C" w:rsidRPr="001313E9" w:rsidRDefault="00120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3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D1793C" w:rsidRPr="001313E9" w:rsidTr="003874B8">
        <w:trPr>
          <w:trHeight w:val="480"/>
        </w:trPr>
        <w:tc>
          <w:tcPr>
            <w:tcW w:w="5103" w:type="dxa"/>
            <w:hideMark/>
          </w:tcPr>
          <w:p w:rsidR="00D1793C" w:rsidRPr="001313E9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580" w:type="dxa"/>
            <w:hideMark/>
          </w:tcPr>
          <w:p w:rsidR="00D1793C" w:rsidRPr="001313E9" w:rsidRDefault="00AF448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</w:t>
            </w:r>
          </w:p>
        </w:tc>
        <w:tc>
          <w:tcPr>
            <w:tcW w:w="2098" w:type="dxa"/>
            <w:hideMark/>
          </w:tcPr>
          <w:p w:rsidR="00D1793C" w:rsidRPr="001313E9" w:rsidRDefault="00AF4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F13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1793C" w:rsidRPr="001313E9" w:rsidTr="003874B8">
        <w:trPr>
          <w:trHeight w:val="227"/>
        </w:trPr>
        <w:tc>
          <w:tcPr>
            <w:tcW w:w="5103" w:type="dxa"/>
            <w:hideMark/>
          </w:tcPr>
          <w:p w:rsidR="00D1793C" w:rsidRPr="001313E9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580" w:type="dxa"/>
            <w:hideMark/>
          </w:tcPr>
          <w:p w:rsidR="00D1793C" w:rsidRPr="001313E9" w:rsidRDefault="00A33BFE" w:rsidP="00266E37">
            <w:pPr>
              <w:tabs>
                <w:tab w:val="center" w:pos="797"/>
                <w:tab w:val="right" w:pos="1594"/>
              </w:tabs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AF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701,6</w:t>
            </w:r>
          </w:p>
        </w:tc>
        <w:tc>
          <w:tcPr>
            <w:tcW w:w="2098" w:type="dxa"/>
            <w:hideMark/>
          </w:tcPr>
          <w:p w:rsidR="00D1793C" w:rsidRPr="001313E9" w:rsidRDefault="00AF448D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1793C" w:rsidRPr="001313E9" w:rsidTr="003874B8">
        <w:trPr>
          <w:trHeight w:val="261"/>
        </w:trPr>
        <w:tc>
          <w:tcPr>
            <w:tcW w:w="5103" w:type="dxa"/>
            <w:hideMark/>
          </w:tcPr>
          <w:p w:rsidR="00D1793C" w:rsidRPr="001313E9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580" w:type="dxa"/>
            <w:hideMark/>
          </w:tcPr>
          <w:p w:rsidR="00D1793C" w:rsidRPr="001313E9" w:rsidRDefault="0053240A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3 208,1</w:t>
            </w:r>
          </w:p>
        </w:tc>
        <w:tc>
          <w:tcPr>
            <w:tcW w:w="2098" w:type="dxa"/>
            <w:hideMark/>
          </w:tcPr>
          <w:p w:rsidR="00D1793C" w:rsidRPr="001313E9" w:rsidRDefault="00120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2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1793C" w:rsidRPr="001313E9" w:rsidTr="003874B8">
        <w:trPr>
          <w:trHeight w:val="215"/>
        </w:trPr>
        <w:tc>
          <w:tcPr>
            <w:tcW w:w="5103" w:type="dxa"/>
            <w:hideMark/>
          </w:tcPr>
          <w:p w:rsidR="00D1793C" w:rsidRPr="001313E9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580" w:type="dxa"/>
            <w:hideMark/>
          </w:tcPr>
          <w:p w:rsidR="00D1793C" w:rsidRPr="001313E9" w:rsidRDefault="0053240A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2098" w:type="dxa"/>
            <w:hideMark/>
          </w:tcPr>
          <w:p w:rsidR="00D1793C" w:rsidRPr="001313E9" w:rsidRDefault="00266E37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FB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793C" w:rsidRPr="001B26AE" w:rsidTr="003874B8">
        <w:trPr>
          <w:trHeight w:val="219"/>
        </w:trPr>
        <w:tc>
          <w:tcPr>
            <w:tcW w:w="5103" w:type="dxa"/>
            <w:hideMark/>
          </w:tcPr>
          <w:p w:rsidR="00D1793C" w:rsidRPr="001313E9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580" w:type="dxa"/>
            <w:hideMark/>
          </w:tcPr>
          <w:p w:rsidR="00D1793C" w:rsidRPr="001313E9" w:rsidRDefault="0053240A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1 135,9</w:t>
            </w:r>
          </w:p>
        </w:tc>
        <w:tc>
          <w:tcPr>
            <w:tcW w:w="2098" w:type="dxa"/>
            <w:hideMark/>
          </w:tcPr>
          <w:p w:rsidR="00D1793C" w:rsidRPr="001313E9" w:rsidRDefault="0053240A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</w:tbl>
    <w:p w:rsidR="00D1793C" w:rsidRPr="001B26AE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1B26AE" w:rsidRDefault="00175C5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F14FBF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FBF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D93705" w:rsidRPr="00F14FBF">
        <w:rPr>
          <w:rFonts w:ascii="Times New Roman" w:hAnsi="Times New Roman" w:cs="Times New Roman"/>
          <w:sz w:val="24"/>
          <w:szCs w:val="24"/>
        </w:rPr>
        <w:t>1</w:t>
      </w:r>
      <w:r w:rsidR="00FD4784" w:rsidRPr="00903766">
        <w:rPr>
          <w:rFonts w:ascii="Times New Roman" w:hAnsi="Times New Roman" w:cs="Times New Roman"/>
          <w:sz w:val="24"/>
          <w:szCs w:val="24"/>
        </w:rPr>
        <w:t>9</w:t>
      </w:r>
      <w:r w:rsidR="00FD47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D4784" w:rsidRPr="00903766">
        <w:rPr>
          <w:rFonts w:ascii="Times New Roman" w:hAnsi="Times New Roman" w:cs="Times New Roman"/>
          <w:sz w:val="24"/>
          <w:szCs w:val="24"/>
        </w:rPr>
        <w:t>941.1</w:t>
      </w:r>
      <w:r w:rsidRPr="00F14FBF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93705" w:rsidRPr="00F14FBF">
        <w:rPr>
          <w:rFonts w:ascii="Times New Roman" w:hAnsi="Times New Roman" w:cs="Times New Roman"/>
          <w:sz w:val="24"/>
          <w:szCs w:val="24"/>
        </w:rPr>
        <w:t>93,</w:t>
      </w:r>
      <w:r w:rsidR="00903766" w:rsidRPr="002C6D32">
        <w:rPr>
          <w:rFonts w:ascii="Times New Roman" w:hAnsi="Times New Roman" w:cs="Times New Roman"/>
          <w:sz w:val="24"/>
          <w:szCs w:val="24"/>
        </w:rPr>
        <w:t>5</w:t>
      </w:r>
      <w:r w:rsidR="00DE0760" w:rsidRPr="00F14FBF">
        <w:rPr>
          <w:rFonts w:ascii="Times New Roman" w:hAnsi="Times New Roman" w:cs="Times New Roman"/>
          <w:sz w:val="24"/>
          <w:szCs w:val="24"/>
        </w:rPr>
        <w:t xml:space="preserve"> </w:t>
      </w:r>
      <w:r w:rsidRPr="00F14FBF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  <w:r w:rsidR="003C7311" w:rsidRPr="00F14FBF">
        <w:rPr>
          <w:rFonts w:ascii="Times New Roman" w:hAnsi="Times New Roman" w:cs="Times New Roman"/>
          <w:sz w:val="24"/>
          <w:szCs w:val="24"/>
        </w:rPr>
        <w:t>.</w:t>
      </w:r>
      <w:r w:rsidRPr="00F14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F14FBF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F14FBF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F14FBF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FB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E10151" w:rsidRPr="00F14FBF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FBF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F14FBF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FBF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1B26AE" w:rsidRPr="00F14FBF">
              <w:rPr>
                <w:rFonts w:ascii="Times New Roman" w:hAnsi="Times New Roman" w:cs="Times New Roman"/>
                <w:sz w:val="20"/>
                <w:szCs w:val="20"/>
              </w:rPr>
              <w:t>-март</w:t>
            </w:r>
            <w:r w:rsidR="00AE4FAB" w:rsidRPr="00F14F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14F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F14F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F14F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5C7C" w:rsidRPr="00F14F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0151" w:rsidRPr="00F14FBF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1793C" w:rsidRPr="00F14FBF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FBF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D43FE" w:rsidRPr="00F14FBF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F14FBF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FBF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F14FBF" w:rsidTr="009762F2">
        <w:trPr>
          <w:trHeight w:val="209"/>
        </w:trPr>
        <w:tc>
          <w:tcPr>
            <w:tcW w:w="5245" w:type="dxa"/>
            <w:hideMark/>
          </w:tcPr>
          <w:p w:rsidR="00D1793C" w:rsidRPr="00F14FBF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4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F14FBF" w:rsidRDefault="0033678A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FBF">
              <w:rPr>
                <w:rFonts w:ascii="Times New Roman" w:hAnsi="Times New Roman" w:cs="Times New Roman"/>
                <w:b/>
                <w:sz w:val="24"/>
                <w:szCs w:val="24"/>
              </w:rPr>
              <w:t>21 327,8</w:t>
            </w:r>
          </w:p>
        </w:tc>
        <w:tc>
          <w:tcPr>
            <w:tcW w:w="2268" w:type="dxa"/>
            <w:hideMark/>
          </w:tcPr>
          <w:p w:rsidR="00D1793C" w:rsidRPr="00F14FBF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1662" w:rsidRPr="00F14FBF" w:rsidTr="009762F2">
        <w:trPr>
          <w:trHeight w:val="257"/>
        </w:trPr>
        <w:tc>
          <w:tcPr>
            <w:tcW w:w="5245" w:type="dxa"/>
          </w:tcPr>
          <w:p w:rsidR="00211662" w:rsidRPr="00F14FBF" w:rsidRDefault="00211662" w:rsidP="002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F1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программные,</w:t>
            </w:r>
          </w:p>
        </w:tc>
        <w:tc>
          <w:tcPr>
            <w:tcW w:w="2268" w:type="dxa"/>
          </w:tcPr>
          <w:p w:rsidR="00211662" w:rsidRPr="00F14FBF" w:rsidRDefault="00D93705" w:rsidP="00211662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C6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</w:t>
            </w:r>
            <w:r w:rsidR="00450A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 </w:t>
            </w:r>
            <w:r w:rsidR="002C6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941</w:t>
            </w:r>
            <w:r w:rsidR="00450A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0E4F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211662" w:rsidRPr="00F14FBF" w:rsidRDefault="00D93705" w:rsidP="00211662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4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93,</w:t>
            </w:r>
            <w:r w:rsidR="002C6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D1793C" w:rsidRPr="00F14FBF" w:rsidTr="00742A92">
        <w:trPr>
          <w:trHeight w:val="262"/>
        </w:trPr>
        <w:tc>
          <w:tcPr>
            <w:tcW w:w="5245" w:type="dxa"/>
          </w:tcPr>
          <w:p w:rsidR="00D1793C" w:rsidRPr="00F14FBF" w:rsidRDefault="00D1793C" w:rsidP="009762F2">
            <w:pPr>
              <w:rPr>
                <w:sz w:val="20"/>
                <w:szCs w:val="20"/>
              </w:rPr>
            </w:pPr>
            <w:r w:rsidRPr="00F1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F14FBF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F14FBF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D2A" w:rsidRPr="00F14FBF" w:rsidTr="009762F2">
        <w:trPr>
          <w:trHeight w:val="305"/>
        </w:trPr>
        <w:tc>
          <w:tcPr>
            <w:tcW w:w="5245" w:type="dxa"/>
          </w:tcPr>
          <w:p w:rsidR="00311D2A" w:rsidRPr="00F14FBF" w:rsidRDefault="00311D2A" w:rsidP="00311D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FBF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«Управление государственными финансами и регулирование финансового рынка» на 2020 год и на период до 2025 года</w:t>
            </w:r>
          </w:p>
        </w:tc>
        <w:tc>
          <w:tcPr>
            <w:tcW w:w="2268" w:type="dxa"/>
          </w:tcPr>
          <w:p w:rsidR="00311D2A" w:rsidRPr="00F14FBF" w:rsidRDefault="00F130D2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618,3</w:t>
            </w:r>
          </w:p>
        </w:tc>
        <w:tc>
          <w:tcPr>
            <w:tcW w:w="2268" w:type="dxa"/>
          </w:tcPr>
          <w:p w:rsidR="00311D2A" w:rsidRPr="00F14FBF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F13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311D2A" w:rsidRPr="00F14FBF" w:rsidTr="009762F2">
        <w:trPr>
          <w:trHeight w:val="480"/>
        </w:trPr>
        <w:tc>
          <w:tcPr>
            <w:tcW w:w="5245" w:type="dxa"/>
          </w:tcPr>
          <w:p w:rsidR="00311D2A" w:rsidRPr="00F14FBF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F14FBF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«Здоровье народа и демографическая безопасность» на 2021-2025 годы</w:t>
            </w:r>
          </w:p>
        </w:tc>
        <w:tc>
          <w:tcPr>
            <w:tcW w:w="2268" w:type="dxa"/>
          </w:tcPr>
          <w:p w:rsidR="00311D2A" w:rsidRPr="00F14FBF" w:rsidRDefault="00E651D1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450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786</w:t>
            </w:r>
            <w:r w:rsidR="00450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</w:tcPr>
          <w:p w:rsidR="00311D2A" w:rsidRPr="00F14FBF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</w:t>
            </w:r>
            <w:r w:rsidR="002C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1D2A" w:rsidRPr="00F14FBF" w:rsidTr="009762F2">
        <w:trPr>
          <w:trHeight w:val="480"/>
        </w:trPr>
        <w:tc>
          <w:tcPr>
            <w:tcW w:w="5245" w:type="dxa"/>
          </w:tcPr>
          <w:p w:rsidR="00311D2A" w:rsidRPr="00F14FBF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F14FBF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«Образование и молодежная политика» на 2021-2025 годы</w:t>
            </w:r>
          </w:p>
        </w:tc>
        <w:tc>
          <w:tcPr>
            <w:tcW w:w="2268" w:type="dxa"/>
          </w:tcPr>
          <w:p w:rsidR="00311D2A" w:rsidRPr="00F14FBF" w:rsidRDefault="00E651D1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="00450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795</w:t>
            </w:r>
            <w:r w:rsidR="00450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</w:tcPr>
          <w:p w:rsidR="00311D2A" w:rsidRPr="00F14FBF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F2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311D2A" w:rsidRPr="00292753" w:rsidTr="00211662">
        <w:trPr>
          <w:trHeight w:val="538"/>
        </w:trPr>
        <w:tc>
          <w:tcPr>
            <w:tcW w:w="5245" w:type="dxa"/>
          </w:tcPr>
          <w:p w:rsidR="00311D2A" w:rsidRPr="00F14FBF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F14FBF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«Комфортное жилье и благоприятная среда» на 2021-2025 годы</w:t>
            </w:r>
          </w:p>
        </w:tc>
        <w:tc>
          <w:tcPr>
            <w:tcW w:w="2268" w:type="dxa"/>
          </w:tcPr>
          <w:p w:rsidR="00E651D1" w:rsidRDefault="00E651D1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450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521</w:t>
            </w:r>
            <w:r w:rsidR="00450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  <w:p w:rsidR="00311D2A" w:rsidRPr="00F14FBF" w:rsidRDefault="00311D2A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11D2A" w:rsidRPr="00F14FBF" w:rsidRDefault="00EF2213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</w:tbl>
    <w:p w:rsidR="00D1793C" w:rsidRPr="001B26AE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1B26AE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1B26AE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1B26AE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492AC7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492AC7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492AC7" w:rsidRDefault="00D1793C" w:rsidP="001B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</w:t>
            </w:r>
            <w:r w:rsidR="001B26AE" w:rsidRPr="00492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апреля</w:t>
            </w:r>
            <w:r w:rsidR="00AE4FAB" w:rsidRPr="00492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36016" w:rsidRPr="00492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F1E7D" w:rsidRPr="00492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E4FAB" w:rsidRPr="00492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A45A0" w:rsidRPr="00492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г., </w:t>
            </w:r>
            <w:r w:rsidR="00BC0952" w:rsidRPr="00492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BA45A0" w:rsidRPr="00492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492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492A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492AC7" w:rsidTr="000C49F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492AC7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492AC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492AC7" w:rsidRDefault="00A2782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2 662,1</w:t>
            </w:r>
          </w:p>
        </w:tc>
      </w:tr>
      <w:tr w:rsidR="00D1793C" w:rsidRPr="00492AC7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492AC7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492AC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492AC7" w:rsidRDefault="00F95641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492AC7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492AC7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492AC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492AC7" w:rsidRDefault="00A2782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2 662,1</w:t>
            </w:r>
          </w:p>
        </w:tc>
      </w:tr>
      <w:tr w:rsidR="00D1793C" w:rsidRPr="00492AC7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492AC7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492AC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492AC7" w:rsidRDefault="00A2782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1 655,6</w:t>
            </w:r>
          </w:p>
        </w:tc>
      </w:tr>
      <w:tr w:rsidR="00D1793C" w:rsidRPr="00974033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492AC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492AC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49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74033" w:rsidRDefault="00A2782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4 317,7</w:t>
            </w:r>
          </w:p>
        </w:tc>
      </w:tr>
    </w:tbl>
    <w:p w:rsidR="00E61AFA" w:rsidRPr="00974033" w:rsidRDefault="00E61AFA" w:rsidP="00742A92">
      <w:pPr>
        <w:rPr>
          <w:rFonts w:ascii="Times New Roman" w:hAnsi="Times New Roman"/>
          <w:sz w:val="20"/>
          <w:szCs w:val="20"/>
        </w:rPr>
      </w:pPr>
      <w:r w:rsidRPr="00974033">
        <w:rPr>
          <w:rFonts w:ascii="Times New Roman" w:hAnsi="Times New Roman"/>
          <w:sz w:val="20"/>
          <w:szCs w:val="20"/>
        </w:rPr>
        <w:t xml:space="preserve">           </w:t>
      </w:r>
    </w:p>
    <w:p w:rsidR="00C72B06" w:rsidRDefault="00E61AFA" w:rsidP="00742A92">
      <w:r w:rsidRPr="0097403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 w:rsidRPr="00974033">
        <w:rPr>
          <w:rFonts w:ascii="Times New Roman" w:hAnsi="Times New Roman"/>
          <w:sz w:val="20"/>
          <w:szCs w:val="20"/>
        </w:rPr>
        <w:t xml:space="preserve">                          </w:t>
      </w:r>
      <w:r w:rsidRPr="00974033"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 w:rsidRPr="00974033">
        <w:rPr>
          <w:rFonts w:ascii="Times New Roman" w:hAnsi="Times New Roman"/>
          <w:sz w:val="20"/>
          <w:szCs w:val="20"/>
        </w:rPr>
        <w:t>Осиповичского</w:t>
      </w:r>
      <w:proofErr w:type="spellEnd"/>
      <w:r w:rsidRPr="00974033"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09733F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14"/>
    <w:rsid w:val="000036CA"/>
    <w:rsid w:val="00004AB8"/>
    <w:rsid w:val="00067617"/>
    <w:rsid w:val="0009733F"/>
    <w:rsid w:val="000B1062"/>
    <w:rsid w:val="000B1CFB"/>
    <w:rsid w:val="000B1DD9"/>
    <w:rsid w:val="000B3DA2"/>
    <w:rsid w:val="000B570D"/>
    <w:rsid w:val="000C49F1"/>
    <w:rsid w:val="000E4F6E"/>
    <w:rsid w:val="000F4346"/>
    <w:rsid w:val="000F5863"/>
    <w:rsid w:val="00102131"/>
    <w:rsid w:val="0012048D"/>
    <w:rsid w:val="00122DD8"/>
    <w:rsid w:val="001313E9"/>
    <w:rsid w:val="00153720"/>
    <w:rsid w:val="00167348"/>
    <w:rsid w:val="001710CF"/>
    <w:rsid w:val="0017342C"/>
    <w:rsid w:val="00175C5C"/>
    <w:rsid w:val="00177194"/>
    <w:rsid w:val="00185A52"/>
    <w:rsid w:val="00191CA5"/>
    <w:rsid w:val="00194CED"/>
    <w:rsid w:val="001B26AE"/>
    <w:rsid w:val="001B3C82"/>
    <w:rsid w:val="001C2F9C"/>
    <w:rsid w:val="001D6637"/>
    <w:rsid w:val="001D76A8"/>
    <w:rsid w:val="001D7C6C"/>
    <w:rsid w:val="001E0164"/>
    <w:rsid w:val="001E0465"/>
    <w:rsid w:val="001E5F5D"/>
    <w:rsid w:val="00205418"/>
    <w:rsid w:val="00211662"/>
    <w:rsid w:val="00222FEC"/>
    <w:rsid w:val="00243CBD"/>
    <w:rsid w:val="00250102"/>
    <w:rsid w:val="00263CAA"/>
    <w:rsid w:val="002665C3"/>
    <w:rsid w:val="00266A1A"/>
    <w:rsid w:val="00266E37"/>
    <w:rsid w:val="00290F39"/>
    <w:rsid w:val="00292753"/>
    <w:rsid w:val="00295D1A"/>
    <w:rsid w:val="002A514D"/>
    <w:rsid w:val="002B5DEC"/>
    <w:rsid w:val="002C6037"/>
    <w:rsid w:val="002C6D32"/>
    <w:rsid w:val="002D4542"/>
    <w:rsid w:val="002D7CCD"/>
    <w:rsid w:val="002E2426"/>
    <w:rsid w:val="002F3CEE"/>
    <w:rsid w:val="00302719"/>
    <w:rsid w:val="00311D2A"/>
    <w:rsid w:val="0033678A"/>
    <w:rsid w:val="00337964"/>
    <w:rsid w:val="00342417"/>
    <w:rsid w:val="0034512A"/>
    <w:rsid w:val="00347AF2"/>
    <w:rsid w:val="00347CA0"/>
    <w:rsid w:val="00352867"/>
    <w:rsid w:val="00353460"/>
    <w:rsid w:val="003827E3"/>
    <w:rsid w:val="003874B8"/>
    <w:rsid w:val="0039455C"/>
    <w:rsid w:val="003A42FF"/>
    <w:rsid w:val="003C1868"/>
    <w:rsid w:val="003C2E50"/>
    <w:rsid w:val="003C3E13"/>
    <w:rsid w:val="003C7311"/>
    <w:rsid w:val="003D0E0A"/>
    <w:rsid w:val="003E68DB"/>
    <w:rsid w:val="003F04C1"/>
    <w:rsid w:val="003F49FC"/>
    <w:rsid w:val="00404C14"/>
    <w:rsid w:val="00424F7F"/>
    <w:rsid w:val="00426F94"/>
    <w:rsid w:val="00433603"/>
    <w:rsid w:val="00443E59"/>
    <w:rsid w:val="0044469F"/>
    <w:rsid w:val="00450A0F"/>
    <w:rsid w:val="0045317A"/>
    <w:rsid w:val="004532BD"/>
    <w:rsid w:val="0046137A"/>
    <w:rsid w:val="00474A9A"/>
    <w:rsid w:val="0048135A"/>
    <w:rsid w:val="00482F72"/>
    <w:rsid w:val="00487358"/>
    <w:rsid w:val="00490BF3"/>
    <w:rsid w:val="00490F41"/>
    <w:rsid w:val="0049115B"/>
    <w:rsid w:val="00492AC7"/>
    <w:rsid w:val="004E5D2A"/>
    <w:rsid w:val="004F764B"/>
    <w:rsid w:val="00521F61"/>
    <w:rsid w:val="0053240A"/>
    <w:rsid w:val="005720B7"/>
    <w:rsid w:val="005A5DB7"/>
    <w:rsid w:val="005A6A2A"/>
    <w:rsid w:val="005B1C56"/>
    <w:rsid w:val="005B6CB0"/>
    <w:rsid w:val="005C14AD"/>
    <w:rsid w:val="005C1B6F"/>
    <w:rsid w:val="005C7B18"/>
    <w:rsid w:val="005E6B86"/>
    <w:rsid w:val="005E7B81"/>
    <w:rsid w:val="005F6FBC"/>
    <w:rsid w:val="00600A3F"/>
    <w:rsid w:val="00605A45"/>
    <w:rsid w:val="00633FC5"/>
    <w:rsid w:val="006348B1"/>
    <w:rsid w:val="00652C0E"/>
    <w:rsid w:val="00667979"/>
    <w:rsid w:val="00672306"/>
    <w:rsid w:val="006774A7"/>
    <w:rsid w:val="006A7CB7"/>
    <w:rsid w:val="006B390D"/>
    <w:rsid w:val="006E5ACC"/>
    <w:rsid w:val="006F0C47"/>
    <w:rsid w:val="006F1E0B"/>
    <w:rsid w:val="006F33C9"/>
    <w:rsid w:val="00711E98"/>
    <w:rsid w:val="00714AA3"/>
    <w:rsid w:val="007233FB"/>
    <w:rsid w:val="0073364E"/>
    <w:rsid w:val="00740663"/>
    <w:rsid w:val="00742A92"/>
    <w:rsid w:val="007433AD"/>
    <w:rsid w:val="00751E56"/>
    <w:rsid w:val="00755810"/>
    <w:rsid w:val="00777959"/>
    <w:rsid w:val="007831AA"/>
    <w:rsid w:val="00785FCF"/>
    <w:rsid w:val="00786D87"/>
    <w:rsid w:val="007B6CE0"/>
    <w:rsid w:val="007C043D"/>
    <w:rsid w:val="007C1051"/>
    <w:rsid w:val="007C25CF"/>
    <w:rsid w:val="007D38EF"/>
    <w:rsid w:val="007D7D00"/>
    <w:rsid w:val="007E3D85"/>
    <w:rsid w:val="007F7A4E"/>
    <w:rsid w:val="00800418"/>
    <w:rsid w:val="00801B74"/>
    <w:rsid w:val="0082734E"/>
    <w:rsid w:val="00836958"/>
    <w:rsid w:val="008637EE"/>
    <w:rsid w:val="008672D3"/>
    <w:rsid w:val="0088505C"/>
    <w:rsid w:val="00891A3F"/>
    <w:rsid w:val="00896A0F"/>
    <w:rsid w:val="008A5C7C"/>
    <w:rsid w:val="008A7122"/>
    <w:rsid w:val="008B0C76"/>
    <w:rsid w:val="008B6D6F"/>
    <w:rsid w:val="008B7059"/>
    <w:rsid w:val="008C1B26"/>
    <w:rsid w:val="008D0E97"/>
    <w:rsid w:val="008F1E7D"/>
    <w:rsid w:val="008F4535"/>
    <w:rsid w:val="00903766"/>
    <w:rsid w:val="00905239"/>
    <w:rsid w:val="009248B8"/>
    <w:rsid w:val="00953AC3"/>
    <w:rsid w:val="009557D8"/>
    <w:rsid w:val="009603D6"/>
    <w:rsid w:val="00962946"/>
    <w:rsid w:val="00970AC5"/>
    <w:rsid w:val="00974033"/>
    <w:rsid w:val="00974F00"/>
    <w:rsid w:val="009762F2"/>
    <w:rsid w:val="0098737F"/>
    <w:rsid w:val="009944ED"/>
    <w:rsid w:val="00994BEC"/>
    <w:rsid w:val="009A30C1"/>
    <w:rsid w:val="009B7E34"/>
    <w:rsid w:val="009D1966"/>
    <w:rsid w:val="009D2741"/>
    <w:rsid w:val="009D43FE"/>
    <w:rsid w:val="009F45C2"/>
    <w:rsid w:val="009F7BDF"/>
    <w:rsid w:val="00A008B3"/>
    <w:rsid w:val="00A07EA6"/>
    <w:rsid w:val="00A10327"/>
    <w:rsid w:val="00A1757F"/>
    <w:rsid w:val="00A2782A"/>
    <w:rsid w:val="00A33BFE"/>
    <w:rsid w:val="00A4275A"/>
    <w:rsid w:val="00A55427"/>
    <w:rsid w:val="00A57F4E"/>
    <w:rsid w:val="00A63B27"/>
    <w:rsid w:val="00A677F8"/>
    <w:rsid w:val="00A9711A"/>
    <w:rsid w:val="00A9758A"/>
    <w:rsid w:val="00AA6BB0"/>
    <w:rsid w:val="00AC0764"/>
    <w:rsid w:val="00AC1779"/>
    <w:rsid w:val="00AD3A46"/>
    <w:rsid w:val="00AE4FAB"/>
    <w:rsid w:val="00AE53F7"/>
    <w:rsid w:val="00AF2DBB"/>
    <w:rsid w:val="00AF448D"/>
    <w:rsid w:val="00B03E05"/>
    <w:rsid w:val="00B0472B"/>
    <w:rsid w:val="00B07529"/>
    <w:rsid w:val="00B07D9D"/>
    <w:rsid w:val="00B57AAE"/>
    <w:rsid w:val="00B60ECF"/>
    <w:rsid w:val="00B6304E"/>
    <w:rsid w:val="00B85F25"/>
    <w:rsid w:val="00BA45A0"/>
    <w:rsid w:val="00BC07E8"/>
    <w:rsid w:val="00BC0952"/>
    <w:rsid w:val="00BC3763"/>
    <w:rsid w:val="00BD1D3E"/>
    <w:rsid w:val="00BD2350"/>
    <w:rsid w:val="00BF508F"/>
    <w:rsid w:val="00C10FA4"/>
    <w:rsid w:val="00C110EC"/>
    <w:rsid w:val="00C1448B"/>
    <w:rsid w:val="00C332A2"/>
    <w:rsid w:val="00C36016"/>
    <w:rsid w:val="00C37998"/>
    <w:rsid w:val="00C537CF"/>
    <w:rsid w:val="00C72B06"/>
    <w:rsid w:val="00C80C01"/>
    <w:rsid w:val="00C8398B"/>
    <w:rsid w:val="00C8678B"/>
    <w:rsid w:val="00CC09EF"/>
    <w:rsid w:val="00CC1B77"/>
    <w:rsid w:val="00CE2974"/>
    <w:rsid w:val="00CE4074"/>
    <w:rsid w:val="00D0587A"/>
    <w:rsid w:val="00D15BA5"/>
    <w:rsid w:val="00D1793C"/>
    <w:rsid w:val="00D3219E"/>
    <w:rsid w:val="00D45626"/>
    <w:rsid w:val="00D61988"/>
    <w:rsid w:val="00D646BF"/>
    <w:rsid w:val="00D67A09"/>
    <w:rsid w:val="00D7460D"/>
    <w:rsid w:val="00D867A2"/>
    <w:rsid w:val="00D912E7"/>
    <w:rsid w:val="00D91A44"/>
    <w:rsid w:val="00D93705"/>
    <w:rsid w:val="00D94C7D"/>
    <w:rsid w:val="00D96F7C"/>
    <w:rsid w:val="00DA15BD"/>
    <w:rsid w:val="00DA5F2F"/>
    <w:rsid w:val="00DD2BB8"/>
    <w:rsid w:val="00DD2C55"/>
    <w:rsid w:val="00DE0760"/>
    <w:rsid w:val="00DE1614"/>
    <w:rsid w:val="00E10151"/>
    <w:rsid w:val="00E21DED"/>
    <w:rsid w:val="00E27982"/>
    <w:rsid w:val="00E342F9"/>
    <w:rsid w:val="00E34C28"/>
    <w:rsid w:val="00E450B6"/>
    <w:rsid w:val="00E4692C"/>
    <w:rsid w:val="00E5178D"/>
    <w:rsid w:val="00E61AFA"/>
    <w:rsid w:val="00E62DC4"/>
    <w:rsid w:val="00E64604"/>
    <w:rsid w:val="00E651D1"/>
    <w:rsid w:val="00E84E50"/>
    <w:rsid w:val="00E9602E"/>
    <w:rsid w:val="00E971F4"/>
    <w:rsid w:val="00E972AC"/>
    <w:rsid w:val="00E97DE4"/>
    <w:rsid w:val="00EB0EFC"/>
    <w:rsid w:val="00EB3781"/>
    <w:rsid w:val="00EC0900"/>
    <w:rsid w:val="00EC240A"/>
    <w:rsid w:val="00ED7241"/>
    <w:rsid w:val="00EE4772"/>
    <w:rsid w:val="00EE56AC"/>
    <w:rsid w:val="00EF2213"/>
    <w:rsid w:val="00F130D2"/>
    <w:rsid w:val="00F14FBF"/>
    <w:rsid w:val="00F236F2"/>
    <w:rsid w:val="00F24F40"/>
    <w:rsid w:val="00F26A3F"/>
    <w:rsid w:val="00F3095A"/>
    <w:rsid w:val="00F37899"/>
    <w:rsid w:val="00F50BBE"/>
    <w:rsid w:val="00F527F9"/>
    <w:rsid w:val="00F56A42"/>
    <w:rsid w:val="00F95641"/>
    <w:rsid w:val="00FB1A68"/>
    <w:rsid w:val="00FB5FF6"/>
    <w:rsid w:val="00FD4784"/>
    <w:rsid w:val="00FF436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2B84"/>
  <w15:docId w15:val="{79AD62D2-8EAA-4954-847A-E5A3D70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54790259758453"/>
          <c:y val="4.6457607433217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520591064906929E-2"/>
          <c:y val="0.1928660136995070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Осиповичского района, 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357-4D54-9155-CF98C4A662D2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357-4D54-9155-CF98C4A662D2}"/>
              </c:ext>
            </c:extLst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357-4D54-9155-CF98C4A66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ID4096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357-4D54-9155-CF98C4A66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ID4096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57-4D54-9155-CF98C4A662D2}"/>
                </c:ext>
              </c:extLst>
            </c:dLbl>
            <c:dLbl>
              <c:idx val="2"/>
              <c:layout>
                <c:manualLayout>
                  <c:x val="-2.3724792408066429E-2"/>
                  <c:y val="5.412054120541205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DD18EE-75D0-4AE4-B7C4-30DA4619D12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; 38,5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LID4096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ID4096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57-4D54-9155-CF98C4A662D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56.6</c:v>
                </c:pt>
                <c:pt idx="1">
                  <c:v>4.9000000000000004</c:v>
                </c:pt>
                <c:pt idx="2">
                  <c:v>38.5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57-4D54-9155-CF98C4A662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отраслей консолидированного бюджета Осиповичского района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428263605477"/>
          <c:y val="1.8970977484715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ID4096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60522813224062E-2"/>
          <c:y val="0.14131026384859788"/>
          <c:w val="0.55947315447341439"/>
          <c:h val="0.7805373670396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47-4B55-A36E-53355D3058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47-4B55-A36E-53355D3058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47-4B55-A36E-53355D3058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B47-4B55-A36E-53355D30582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B47-4B55-A36E-53355D30582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B47-4B55-A36E-53355D30582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B47-4B55-A36E-53355D30582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D673-4B3B-88C8-B089255A0DB4}"/>
              </c:ext>
            </c:extLst>
          </c:dPt>
          <c:dLbls>
            <c:dLbl>
              <c:idx val="0"/>
              <c:layout>
                <c:manualLayout>
                  <c:x val="-7.1421843423802867E-2"/>
                  <c:y val="-4.094626329603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47-4B55-A36E-53355D30582D}"/>
                </c:ext>
              </c:extLst>
            </c:dLbl>
            <c:dLbl>
              <c:idx val="1"/>
              <c:layout>
                <c:manualLayout>
                  <c:x val="-5.2152320227825094E-2"/>
                  <c:y val="-6.7707210940737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47-4B55-A36E-53355D30582D}"/>
                </c:ext>
              </c:extLst>
            </c:dLbl>
            <c:dLbl>
              <c:idx val="3"/>
              <c:layout>
                <c:manualLayout>
                  <c:x val="-0.1078989026151687"/>
                  <c:y val="0.119463150987705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47-4B55-A36E-53355D30582D}"/>
                </c:ext>
              </c:extLst>
            </c:dLbl>
            <c:dLbl>
              <c:idx val="4"/>
              <c:layout>
                <c:manualLayout>
                  <c:x val="-0.10840341296605778"/>
                  <c:y val="0.107365140212736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47-4B55-A36E-53355D30582D}"/>
                </c:ext>
              </c:extLst>
            </c:dLbl>
            <c:dLbl>
              <c:idx val="5"/>
              <c:layout>
                <c:manualLayout>
                  <c:x val="4.8009601920384073E-2"/>
                  <c:y val="0.1623537436109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47-4B55-A36E-53355D30582D}"/>
                </c:ext>
              </c:extLst>
            </c:dLbl>
            <c:dLbl>
              <c:idx val="6"/>
              <c:layout>
                <c:manualLayout>
                  <c:x val="-3.0006001200240086E-2"/>
                  <c:y val="-4.1104088962563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47-4B55-A36E-53355D30582D}"/>
                </c:ext>
              </c:extLst>
            </c:dLbl>
            <c:dLbl>
              <c:idx val="7"/>
              <c:layout>
                <c:manualLayout>
                  <c:x val="-3.1391238877696799E-2"/>
                  <c:y val="-3.2178477690288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673-4B3B-88C8-B089255A0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Общегосударственная деятельность   </c:v>
                </c:pt>
                <c:pt idx="1">
                  <c:v>Национальная экономика </c:v>
                </c:pt>
                <c:pt idx="2">
                  <c:v>Охрана окружающей среды</c:v>
                </c:pt>
                <c:pt idx="3">
                  <c:v>Жилищно-коммунальные услуги и жилищное строительство </c:v>
                </c:pt>
                <c:pt idx="4">
                  <c:v>Здравоохранение </c:v>
                </c:pt>
                <c:pt idx="5">
                  <c:v>Физическия культура, спорт, культура и средства массовой информации </c:v>
                </c:pt>
                <c:pt idx="6">
                  <c:v>Образование 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0.09</c:v>
                </c:pt>
                <c:pt idx="1">
                  <c:v>1.7999999999999999E-2</c:v>
                </c:pt>
                <c:pt idx="2">
                  <c:v>1E-3</c:v>
                </c:pt>
                <c:pt idx="3">
                  <c:v>7.1999999999999995E-2</c:v>
                </c:pt>
                <c:pt idx="4">
                  <c:v>0.27100000000000002</c:v>
                </c:pt>
                <c:pt idx="5">
                  <c:v>6.3E-2</c:v>
                </c:pt>
                <c:pt idx="6">
                  <c:v>0.45</c:v>
                </c:pt>
                <c:pt idx="7">
                  <c:v>3.5000000000000003E-2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B47-4B55-A36E-53355D305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6648439778359"/>
          <c:y val="0.13132227789708104"/>
          <c:w val="0.38444462671332752"/>
          <c:h val="0.86867764884652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3B84-D9FD-4136-895E-32EF121A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Ковга Елена Егоровна</cp:lastModifiedBy>
  <cp:revision>49</cp:revision>
  <cp:lastPrinted>2022-04-22T12:01:00Z</cp:lastPrinted>
  <dcterms:created xsi:type="dcterms:W3CDTF">2022-03-18T11:52:00Z</dcterms:created>
  <dcterms:modified xsi:type="dcterms:W3CDTF">2022-04-22T12:30:00Z</dcterms:modified>
</cp:coreProperties>
</file>