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B932" w14:textId="0F2CB70C" w:rsidR="00A3798E" w:rsidRDefault="00A3798E" w:rsidP="00A37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921">
        <w:rPr>
          <w:rFonts w:ascii="Times New Roman" w:hAnsi="Times New Roman" w:cs="Times New Roman"/>
          <w:b/>
          <w:bCs/>
          <w:sz w:val="28"/>
          <w:szCs w:val="28"/>
        </w:rPr>
        <w:t>Эксплуатация систем отопления.</w:t>
      </w:r>
    </w:p>
    <w:p w14:paraId="544D423D" w14:textId="0ABAC16F" w:rsidR="0087126C" w:rsidRDefault="0087126C" w:rsidP="00657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126C">
        <w:rPr>
          <w:rFonts w:ascii="Times New Roman" w:hAnsi="Times New Roman" w:cs="Times New Roman"/>
          <w:sz w:val="28"/>
          <w:szCs w:val="28"/>
        </w:rPr>
        <w:t xml:space="preserve">Эксплуатацию теплоустановок и тепловых сетей </w:t>
      </w:r>
      <w:r w:rsidRPr="0087126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87126C">
        <w:rPr>
          <w:rFonts w:ascii="Times New Roman" w:hAnsi="Times New Roman" w:cs="Times New Roman"/>
          <w:sz w:val="28"/>
          <w:szCs w:val="28"/>
        </w:rPr>
        <w:t>осуществлят</w:t>
      </w:r>
      <w:r w:rsidRPr="0087126C">
        <w:rPr>
          <w:rFonts w:ascii="Times New Roman" w:hAnsi="Times New Roman" w:cs="Times New Roman"/>
          <w:sz w:val="28"/>
          <w:szCs w:val="28"/>
        </w:rPr>
        <w:t>ь</w:t>
      </w:r>
      <w:r w:rsidRPr="0087126C">
        <w:rPr>
          <w:rFonts w:ascii="Times New Roman" w:hAnsi="Times New Roman" w:cs="Times New Roman"/>
          <w:sz w:val="28"/>
          <w:szCs w:val="28"/>
        </w:rPr>
        <w:t xml:space="preserve"> персонал,</w:t>
      </w:r>
      <w:r w:rsidRPr="0087126C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имеющий соответствующее их должности образование или профессиональную</w:t>
      </w:r>
      <w:r w:rsidRPr="0087126C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подготовку в объеме требований квалификационных характеристик, прошедший</w:t>
      </w:r>
      <w:r w:rsidRPr="0087126C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стажировку, инструктаж, проверку знаний по вопросам устройства, технической</w:t>
      </w:r>
      <w:r w:rsidRPr="0087126C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эксплуатации и безопасности при эксплуатации теплоустановок и тепловых сетей</w:t>
      </w:r>
      <w:r w:rsidRPr="0087126C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в объеме требований НПА, настоящего технического кодекса,</w:t>
      </w:r>
      <w:r w:rsidRPr="0087126C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ТКП  458-20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7126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33240</w:t>
      </w:r>
      <w:r w:rsidRPr="0087126C">
        <w:rPr>
          <w:rFonts w:ascii="Times New Roman" w:hAnsi="Times New Roman" w:cs="Times New Roman"/>
          <w:sz w:val="28"/>
          <w:szCs w:val="28"/>
        </w:rPr>
        <w:t>) «Правила технической эксплуатации теплоустановок и тепловых сетей потребителей»,  ТКП 459-2012 (02230) «Правила техники безопасности при  эксплуатации теплоустановок и тепловых сетей потребителей»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других ТНПА,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локальных правовых актов (ЛПА), соблюдение которых входит в его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(должностные) обязанности, в том числе проверку знаний по вопросам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7126C">
        <w:rPr>
          <w:rFonts w:ascii="Times New Roman" w:hAnsi="Times New Roman" w:cs="Times New Roman"/>
          <w:sz w:val="28"/>
          <w:szCs w:val="28"/>
        </w:rPr>
        <w:t>Без наличия соответствующего подготовленного персонала или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со специализированной организацией эксплуатация теплоустановок и тепловых сетей</w:t>
      </w:r>
      <w:r w:rsidR="00302F22">
        <w:rPr>
          <w:rFonts w:ascii="Times New Roman" w:hAnsi="Times New Roman" w:cs="Times New Roman"/>
          <w:sz w:val="28"/>
          <w:szCs w:val="28"/>
        </w:rPr>
        <w:t xml:space="preserve"> </w:t>
      </w:r>
      <w:r w:rsidRPr="0087126C">
        <w:rPr>
          <w:rFonts w:ascii="Times New Roman" w:hAnsi="Times New Roman" w:cs="Times New Roman"/>
          <w:sz w:val="28"/>
          <w:szCs w:val="28"/>
        </w:rPr>
        <w:t>запрещается.</w:t>
      </w:r>
    </w:p>
    <w:p w14:paraId="399B6FCE" w14:textId="77777777" w:rsidR="00657D5F" w:rsidRPr="0087126C" w:rsidRDefault="00657D5F" w:rsidP="00657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C48650" w14:textId="0BF0F60F" w:rsidR="005E3CEA" w:rsidRPr="005E3CEA" w:rsidRDefault="0087126C" w:rsidP="00302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8712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866776" w14:textId="53B0E195" w:rsidR="00A3798E" w:rsidRPr="00255C04" w:rsidRDefault="00A3798E" w:rsidP="00302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C04">
        <w:rPr>
          <w:rFonts w:ascii="Times New Roman" w:hAnsi="Times New Roman" w:cs="Times New Roman"/>
          <w:b/>
          <w:bCs/>
          <w:sz w:val="28"/>
          <w:szCs w:val="28"/>
        </w:rPr>
        <w:t>При эксплуатации системы водяного отопления должны обеспечивать:</w:t>
      </w:r>
    </w:p>
    <w:p w14:paraId="7A3C11D3" w14:textId="795FE5E8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 xml:space="preserve">– </w:t>
      </w:r>
      <w:r w:rsidR="00BB0680">
        <w:rPr>
          <w:rFonts w:ascii="Times New Roman" w:hAnsi="Times New Roman" w:cs="Times New Roman"/>
          <w:sz w:val="28"/>
          <w:szCs w:val="28"/>
        </w:rPr>
        <w:t xml:space="preserve">   </w:t>
      </w:r>
      <w:r w:rsidRPr="00A3798E">
        <w:rPr>
          <w:rFonts w:ascii="Times New Roman" w:hAnsi="Times New Roman" w:cs="Times New Roman"/>
          <w:sz w:val="28"/>
          <w:szCs w:val="28"/>
        </w:rPr>
        <w:t>равномерный прогрев всех отопительных приборов;</w:t>
      </w:r>
    </w:p>
    <w:p w14:paraId="6D84C482" w14:textId="20974CC4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</w:t>
      </w:r>
      <w:r w:rsidR="00BB0680">
        <w:rPr>
          <w:rFonts w:ascii="Times New Roman" w:hAnsi="Times New Roman" w:cs="Times New Roman"/>
          <w:sz w:val="28"/>
          <w:szCs w:val="28"/>
        </w:rPr>
        <w:t xml:space="preserve">   </w:t>
      </w:r>
      <w:r w:rsidRPr="00A3798E">
        <w:rPr>
          <w:rFonts w:ascii="Times New Roman" w:hAnsi="Times New Roman" w:cs="Times New Roman"/>
          <w:sz w:val="28"/>
          <w:szCs w:val="28"/>
        </w:rPr>
        <w:t xml:space="preserve"> залив верхних точек системы;</w:t>
      </w:r>
    </w:p>
    <w:p w14:paraId="060CA17D" w14:textId="78E0542E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давление в системе, не превышающее допустимого для отопительных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и трубопроводов системы;</w:t>
      </w:r>
    </w:p>
    <w:p w14:paraId="43A30D7E" w14:textId="7116C83C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 xml:space="preserve">– </w:t>
      </w:r>
      <w:r w:rsidR="00BB0680">
        <w:rPr>
          <w:rFonts w:ascii="Times New Roman" w:hAnsi="Times New Roman" w:cs="Times New Roman"/>
          <w:sz w:val="28"/>
          <w:szCs w:val="28"/>
        </w:rPr>
        <w:t xml:space="preserve">   </w:t>
      </w:r>
      <w:r w:rsidRPr="00A3798E">
        <w:rPr>
          <w:rFonts w:ascii="Times New Roman" w:hAnsi="Times New Roman" w:cs="Times New Roman"/>
          <w:sz w:val="28"/>
          <w:szCs w:val="28"/>
        </w:rPr>
        <w:t>среднечасовую утечку теплоносителя из системы теплопотребления,</w:t>
      </w:r>
    </w:p>
    <w:p w14:paraId="61496BC5" w14:textId="77777777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не превышающую 0,25 % объема воды в ней за 1 час;</w:t>
      </w:r>
    </w:p>
    <w:p w14:paraId="3147360C" w14:textId="5353DE5B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коэффициент смешения на элеваторном узле не менее расчетного.</w:t>
      </w:r>
      <w:r w:rsidR="002819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A3798E">
        <w:rPr>
          <w:rFonts w:ascii="Times New Roman" w:hAnsi="Times New Roman" w:cs="Times New Roman"/>
          <w:sz w:val="28"/>
          <w:szCs w:val="28"/>
        </w:rPr>
        <w:t>Максимальная температура поверхности отопительных приборов должна</w:t>
      </w:r>
    </w:p>
    <w:p w14:paraId="27346855" w14:textId="774B9EE6" w:rsidR="00A3798E" w:rsidRPr="00A3798E" w:rsidRDefault="00A3798E" w:rsidP="00F21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соответствовать требованиям ТНПА и руководства (инструкции) по эксплуатации</w:t>
      </w:r>
      <w:r w:rsidR="00281980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изготовителя.</w:t>
      </w:r>
    </w:p>
    <w:p w14:paraId="20935F65" w14:textId="39D7450F" w:rsidR="00A3798E" w:rsidRPr="00A3798E" w:rsidRDefault="00281980" w:rsidP="0028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798E" w:rsidRPr="00A3798E">
        <w:rPr>
          <w:rFonts w:ascii="Times New Roman" w:hAnsi="Times New Roman" w:cs="Times New Roman"/>
          <w:sz w:val="28"/>
          <w:szCs w:val="28"/>
        </w:rPr>
        <w:t>При эксплуатации систем отопления должны поддерживаться в исправном</w:t>
      </w:r>
    </w:p>
    <w:p w14:paraId="6A64A704" w14:textId="363CE2D6" w:rsidR="00A3798E" w:rsidRPr="00A3798E" w:rsidRDefault="00A3798E" w:rsidP="00281980">
      <w:pPr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состоянии предусмотренные проектной документацией отопительные приборы, которые</w:t>
      </w:r>
      <w:r w:rsidR="00281980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должны иметь краны, вентили или регуляторы для регулирования теплоотдачи</w:t>
      </w:r>
      <w:r w:rsidR="00281980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в соответствии с проектной документацией.</w:t>
      </w:r>
    </w:p>
    <w:p w14:paraId="64021F81" w14:textId="03062018" w:rsidR="00A3798E" w:rsidRPr="00A3798E" w:rsidRDefault="00281980" w:rsidP="0028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798E" w:rsidRPr="00A3798E">
        <w:rPr>
          <w:rFonts w:ascii="Times New Roman" w:hAnsi="Times New Roman" w:cs="Times New Roman"/>
          <w:sz w:val="28"/>
          <w:szCs w:val="28"/>
        </w:rPr>
        <w:t>К отопительным приборам должен быть обеспечен свободный доступ.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Арматура должна устанавливаться в местах, доступных для обслуживания и ремонта.</w:t>
      </w:r>
    </w:p>
    <w:p w14:paraId="5E9DC7F3" w14:textId="6FDB5E14" w:rsidR="00A3798E" w:rsidRPr="00A3798E" w:rsidRDefault="00281980" w:rsidP="0028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798E" w:rsidRPr="00A3798E">
        <w:rPr>
          <w:rFonts w:ascii="Times New Roman" w:hAnsi="Times New Roman" w:cs="Times New Roman"/>
          <w:sz w:val="28"/>
          <w:szCs w:val="28"/>
        </w:rPr>
        <w:t>Отопительные приборы и трубопроводы к ним должны быть покрыты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составами, обеспечивающими антикоррозийную защиту и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температурный диапазон эксплуатации. В помещениях, где происходит выделение паров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или газов, окисляющих железо, краска должна быть кислотоупорной, а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с повышенной влажностью отопительные приборы и трубопроводы к ним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покрыты краской дважды.</w:t>
      </w:r>
    </w:p>
    <w:p w14:paraId="3C10208A" w14:textId="052068CE" w:rsidR="00A3798E" w:rsidRDefault="00281980" w:rsidP="00281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798E" w:rsidRPr="00A3798E">
        <w:rPr>
          <w:rFonts w:ascii="Times New Roman" w:hAnsi="Times New Roman" w:cs="Times New Roman"/>
          <w:sz w:val="28"/>
          <w:szCs w:val="28"/>
        </w:rPr>
        <w:t>Заполнение и подпитка независимых систем водяного отопления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производиться умягченной деаэрированной водой из тепловых сетей. Скорость и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заполнения определяется энергоснабжающей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организацией.</w:t>
      </w:r>
    </w:p>
    <w:p w14:paraId="4761658D" w14:textId="77777777" w:rsidR="004662C6" w:rsidRPr="00A3798E" w:rsidRDefault="004662C6" w:rsidP="002819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593E2" w14:textId="77777777" w:rsidR="00302F22" w:rsidRDefault="00710921" w:rsidP="00A37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14:paraId="51BD33F6" w14:textId="0397053F" w:rsidR="00A3798E" w:rsidRPr="00255C04" w:rsidRDefault="00A3798E" w:rsidP="00302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C04">
        <w:rPr>
          <w:rFonts w:ascii="Times New Roman" w:hAnsi="Times New Roman" w:cs="Times New Roman"/>
          <w:b/>
          <w:bCs/>
          <w:sz w:val="28"/>
          <w:szCs w:val="28"/>
        </w:rPr>
        <w:t>В процессе эксплуатации систем отопления следует:</w:t>
      </w:r>
    </w:p>
    <w:p w14:paraId="3B1B62B3" w14:textId="49B02841" w:rsidR="00710921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осматривать элементы систем, скрытых от постоянного наблюдения (разводящих</w:t>
      </w:r>
      <w:r w:rsidR="007F4E30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трубопроводов на чердаках, в подвалах и каналах), не реже одного раза в месяц;</w:t>
      </w:r>
    </w:p>
    <w:p w14:paraId="6EFDBB05" w14:textId="1C19786D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осматривать насосы, запорную арматуру, контрольно-измерительные приборы</w:t>
      </w:r>
      <w:r w:rsidR="009C015D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и автоматические устройства не реже одного раза в неделю;</w:t>
      </w:r>
    </w:p>
    <w:p w14:paraId="751B586C" w14:textId="299A66CD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удалять воздух из системы отопления согласно руководству (инструкции)</w:t>
      </w:r>
      <w:r w:rsidR="009C015D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по эксплуатации;</w:t>
      </w:r>
    </w:p>
    <w:p w14:paraId="12E8739C" w14:textId="1741E39F" w:rsidR="00A3798E" w:rsidRP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очищать наружную поверхность отопительных приборов от пыли и грязи не реже</w:t>
      </w:r>
      <w:r w:rsidR="00710921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одного раза в неделю;</w:t>
      </w:r>
    </w:p>
    <w:p w14:paraId="2A4B7E66" w14:textId="4FBFAF2B" w:rsidR="00A3798E" w:rsidRDefault="00A3798E" w:rsidP="00F2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промывать грязевики. Сроки промывки грязевиков устанавливаются в зависимости</w:t>
      </w:r>
      <w:r w:rsidR="009C015D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от степени загрязнения, которая определяется по разности показаний манометров до и</w:t>
      </w:r>
      <w:r w:rsidR="009C015D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после грязевика;</w:t>
      </w:r>
    </w:p>
    <w:p w14:paraId="19286B1E" w14:textId="7E81AD55" w:rsidR="00A3798E" w:rsidRPr="00A3798E" w:rsidRDefault="00A3798E" w:rsidP="000B4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E">
        <w:rPr>
          <w:rFonts w:ascii="Times New Roman" w:hAnsi="Times New Roman" w:cs="Times New Roman"/>
          <w:sz w:val="28"/>
          <w:szCs w:val="28"/>
        </w:rPr>
        <w:t>– вести ежедневный контроль за температурой и давлением</w:t>
      </w:r>
      <w:r w:rsidR="007777C7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теплоносителя,</w:t>
      </w:r>
      <w:r w:rsidR="00F21329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прогревом отопительных приборов и температурой внутри помещений в контрольных</w:t>
      </w:r>
      <w:r w:rsidR="00F21329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точках, а также за утеплением отапливаемых помещений (состояние фрамуг, окон, дверей,</w:t>
      </w:r>
      <w:r w:rsidR="007777C7">
        <w:rPr>
          <w:rFonts w:ascii="Times New Roman" w:hAnsi="Times New Roman" w:cs="Times New Roman"/>
          <w:sz w:val="28"/>
          <w:szCs w:val="28"/>
        </w:rPr>
        <w:t xml:space="preserve"> </w:t>
      </w:r>
      <w:r w:rsidRPr="00A3798E">
        <w:rPr>
          <w:rFonts w:ascii="Times New Roman" w:hAnsi="Times New Roman" w:cs="Times New Roman"/>
          <w:sz w:val="28"/>
          <w:szCs w:val="28"/>
        </w:rPr>
        <w:t>ворот, ограждающих конструкций и др.).</w:t>
      </w:r>
    </w:p>
    <w:p w14:paraId="45882D14" w14:textId="586AA3C6" w:rsidR="00A3798E" w:rsidRDefault="007777C7" w:rsidP="00777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329"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До включения отопительной системы в эксплуатацию после монтажа,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и реконструкции должно быть проведено ее тепловое испытание на равномерность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прогрева отопительных приборов. Температура теплоносителя при тепловом испытании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должна соответствовать наружным температурам согласно температурному графику.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98E" w:rsidRPr="00A3798E">
        <w:rPr>
          <w:rFonts w:ascii="Times New Roman" w:hAnsi="Times New Roman" w:cs="Times New Roman"/>
          <w:sz w:val="28"/>
          <w:szCs w:val="28"/>
        </w:rPr>
        <w:t>В процессе тепловых испытаний должны выполняться наладка и регулировка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8E" w:rsidRPr="00A3798E">
        <w:rPr>
          <w:rFonts w:ascii="Times New Roman" w:hAnsi="Times New Roman" w:cs="Times New Roman"/>
          <w:sz w:val="28"/>
          <w:szCs w:val="28"/>
        </w:rPr>
        <w:t>Результаты испытаний оформляются актом.</w:t>
      </w:r>
    </w:p>
    <w:p w14:paraId="47BB2D94" w14:textId="72D06A1E" w:rsidR="00FD561F" w:rsidRPr="00FD561F" w:rsidRDefault="00FD561F" w:rsidP="00FD561F">
      <w:pPr>
        <w:rPr>
          <w:rFonts w:ascii="Times New Roman" w:hAnsi="Times New Roman" w:cs="Times New Roman"/>
          <w:sz w:val="28"/>
          <w:szCs w:val="28"/>
        </w:rPr>
      </w:pPr>
    </w:p>
    <w:p w14:paraId="7E00DDAE" w14:textId="77777777" w:rsidR="00FD561F" w:rsidRPr="00FD561F" w:rsidRDefault="00FD561F" w:rsidP="00FD561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1F">
        <w:rPr>
          <w:rFonts w:ascii="Times New Roman" w:hAnsi="Times New Roman" w:cs="Times New Roman"/>
          <w:sz w:val="28"/>
          <w:szCs w:val="28"/>
        </w:rPr>
        <w:tab/>
      </w: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энергогазинспекции Осиповичской</w:t>
      </w:r>
    </w:p>
    <w:p w14:paraId="02454F3B" w14:textId="77777777" w:rsidR="00FD561F" w:rsidRPr="00FD561F" w:rsidRDefault="00FD561F" w:rsidP="00FD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энергогазинспекции Бобруйского</w:t>
      </w:r>
    </w:p>
    <w:p w14:paraId="37FD3704" w14:textId="77777777" w:rsidR="00FD561F" w:rsidRPr="00FD561F" w:rsidRDefault="00FD561F" w:rsidP="00FD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отделения филиала</w:t>
      </w:r>
    </w:p>
    <w:p w14:paraId="08347138" w14:textId="77777777" w:rsidR="00FD561F" w:rsidRPr="00FD561F" w:rsidRDefault="00FD561F" w:rsidP="00FD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Госэнергогазнадзора по Могилёвской </w:t>
      </w:r>
    </w:p>
    <w:p w14:paraId="5EE836E0" w14:textId="77777777" w:rsidR="00FD561F" w:rsidRPr="00FD561F" w:rsidRDefault="00FD561F" w:rsidP="00FD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государственный инспектор</w:t>
      </w:r>
    </w:p>
    <w:p w14:paraId="0D8E1ECC" w14:textId="77777777" w:rsidR="00FD561F" w:rsidRPr="00FD561F" w:rsidRDefault="00FD561F" w:rsidP="00FD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энергетическому и газовому надзору                                             </w:t>
      </w:r>
    </w:p>
    <w:p w14:paraId="4083FB8E" w14:textId="47710C76" w:rsidR="00FD561F" w:rsidRPr="00FD561F" w:rsidRDefault="00FD561F" w:rsidP="00FD561F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FD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FD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5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 Исаенко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D561F" w:rsidRPr="00FD561F" w:rsidSect="00F21329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4C"/>
    <w:rsid w:val="000B4A84"/>
    <w:rsid w:val="000D2F33"/>
    <w:rsid w:val="0016664C"/>
    <w:rsid w:val="002121CA"/>
    <w:rsid w:val="00255C04"/>
    <w:rsid w:val="00281980"/>
    <w:rsid w:val="00302F22"/>
    <w:rsid w:val="004662C6"/>
    <w:rsid w:val="005C21D6"/>
    <w:rsid w:val="005E3CEA"/>
    <w:rsid w:val="005F361E"/>
    <w:rsid w:val="00657D5F"/>
    <w:rsid w:val="00710921"/>
    <w:rsid w:val="00761AAC"/>
    <w:rsid w:val="007777C7"/>
    <w:rsid w:val="007F4E30"/>
    <w:rsid w:val="0087126C"/>
    <w:rsid w:val="00990033"/>
    <w:rsid w:val="009C015D"/>
    <w:rsid w:val="00A3798E"/>
    <w:rsid w:val="00BB0680"/>
    <w:rsid w:val="00DC3F02"/>
    <w:rsid w:val="00F21329"/>
    <w:rsid w:val="00F25DB6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AB5E"/>
  <w15:chartTrackingRefBased/>
  <w15:docId w15:val="{2C4CB751-E218-4C30-A390-2ABFDF21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12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Владимир Михайлович</dc:creator>
  <cp:keywords/>
  <dc:description/>
  <cp:lastModifiedBy>Исаенко Владимир Михайлович</cp:lastModifiedBy>
  <cp:revision>24</cp:revision>
  <dcterms:created xsi:type="dcterms:W3CDTF">2025-02-12T12:57:00Z</dcterms:created>
  <dcterms:modified xsi:type="dcterms:W3CDTF">2025-02-13T11:36:00Z</dcterms:modified>
</cp:coreProperties>
</file>