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427" w:rsidRPr="00175427" w:rsidRDefault="00175427" w:rsidP="00175427">
      <w:pPr>
        <w:pStyle w:val="a5"/>
        <w:jc w:val="center"/>
        <w:rPr>
          <w:b/>
          <w:sz w:val="48"/>
          <w:szCs w:val="48"/>
        </w:rPr>
      </w:pPr>
      <w:r w:rsidRPr="00175427">
        <w:rPr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67000" cy="1314450"/>
            <wp:effectExtent l="19050" t="0" r="0" b="0"/>
            <wp:wrapSquare wrapText="bothSides"/>
            <wp:docPr id="1" name="Рисунок 1" descr="\\Priemnay\1111\валеология\Спид-280x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iemnay\1111\валеология\Спид-280x16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8642" b="6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5427">
        <w:rPr>
          <w:b/>
          <w:sz w:val="48"/>
          <w:szCs w:val="48"/>
        </w:rPr>
        <w:t>ВИЧ-статус  зави</w:t>
      </w:r>
      <w:r>
        <w:rPr>
          <w:b/>
          <w:sz w:val="48"/>
          <w:szCs w:val="48"/>
        </w:rPr>
        <w:t>сит от поведения каждого из нас</w:t>
      </w:r>
    </w:p>
    <w:p w:rsidR="00175427" w:rsidRDefault="00175427" w:rsidP="00175427">
      <w:pPr>
        <w:spacing w:after="0" w:line="240" w:lineRule="auto"/>
        <w:ind w:firstLine="644"/>
        <w:jc w:val="both"/>
        <w:rPr>
          <w:sz w:val="28"/>
          <w:szCs w:val="28"/>
        </w:rPr>
      </w:pPr>
    </w:p>
    <w:p w:rsidR="00175427" w:rsidRPr="00507702" w:rsidRDefault="00175427" w:rsidP="00175427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507702">
        <w:rPr>
          <w:rFonts w:ascii="Times New Roman" w:hAnsi="Times New Roman" w:cs="Times New Roman"/>
          <w:sz w:val="28"/>
          <w:szCs w:val="28"/>
        </w:rPr>
        <w:t xml:space="preserve">По состоянию на 01.10.22г. в Осиповичском районе за весь период наблюдения зарегистрировано 423 случая ВИЧ-инфекции. По распространённости ВИЧ-инфекции среди регионов области наш район, по-прежнему занимает лидирующее положение.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07702">
        <w:rPr>
          <w:rFonts w:ascii="Times New Roman" w:hAnsi="Times New Roman" w:cs="Times New Roman"/>
          <w:sz w:val="28"/>
          <w:szCs w:val="28"/>
        </w:rPr>
        <w:t xml:space="preserve">аболеваемость ВИЧ-инфекцией за 9 </w:t>
      </w:r>
      <w:proofErr w:type="gramStart"/>
      <w:r w:rsidRPr="00507702">
        <w:rPr>
          <w:rFonts w:ascii="Times New Roman" w:hAnsi="Times New Roman" w:cs="Times New Roman"/>
          <w:sz w:val="28"/>
          <w:szCs w:val="28"/>
        </w:rPr>
        <w:t>мес</w:t>
      </w:r>
      <w:proofErr w:type="gramEnd"/>
      <w:r w:rsidRPr="00507702">
        <w:rPr>
          <w:rFonts w:ascii="Times New Roman" w:hAnsi="Times New Roman" w:cs="Times New Roman"/>
          <w:sz w:val="28"/>
          <w:szCs w:val="28"/>
        </w:rPr>
        <w:t xml:space="preserve"> 2022г  превысила  средний областной показатель  в 3,7 раза.</w:t>
      </w:r>
    </w:p>
    <w:p w:rsidR="00175427" w:rsidRPr="00507702" w:rsidRDefault="00175427" w:rsidP="00175427">
      <w:pPr>
        <w:spacing w:after="0" w:line="240" w:lineRule="auto"/>
        <w:ind w:right="-185" w:firstLine="644"/>
        <w:jc w:val="both"/>
        <w:rPr>
          <w:rFonts w:ascii="Times New Roman" w:hAnsi="Times New Roman"/>
          <w:color w:val="000000"/>
          <w:sz w:val="28"/>
          <w:szCs w:val="28"/>
        </w:rPr>
      </w:pPr>
      <w:r w:rsidRPr="00507702">
        <w:rPr>
          <w:rFonts w:ascii="Times New Roman" w:hAnsi="Times New Roman"/>
          <w:sz w:val="28"/>
          <w:szCs w:val="28"/>
          <w:lang w:eastAsia="ru-RU"/>
        </w:rPr>
        <w:t xml:space="preserve">Чаще всего случаи ВИЧ-инфекции выявляются в возрастных группах старше 30 лет. За 9 </w:t>
      </w:r>
      <w:proofErr w:type="gramStart"/>
      <w:r w:rsidRPr="00507702">
        <w:rPr>
          <w:rFonts w:ascii="Times New Roman" w:hAnsi="Times New Roman"/>
          <w:sz w:val="28"/>
          <w:szCs w:val="28"/>
          <w:lang w:eastAsia="ru-RU"/>
        </w:rPr>
        <w:t>мес</w:t>
      </w:r>
      <w:proofErr w:type="gramEnd"/>
      <w:r w:rsidRPr="00507702">
        <w:rPr>
          <w:rFonts w:ascii="Times New Roman" w:hAnsi="Times New Roman"/>
          <w:sz w:val="28"/>
          <w:szCs w:val="28"/>
          <w:lang w:eastAsia="ru-RU"/>
        </w:rPr>
        <w:t xml:space="preserve"> 2022 </w:t>
      </w:r>
      <w:r w:rsidRPr="00507702">
        <w:rPr>
          <w:rFonts w:ascii="Times New Roman" w:hAnsi="Times New Roman"/>
          <w:color w:val="000000"/>
          <w:sz w:val="28"/>
          <w:szCs w:val="28"/>
        </w:rPr>
        <w:t xml:space="preserve">на возраст 31-50 лет пришлось 80,9% случаев. </w:t>
      </w:r>
      <w:r>
        <w:rPr>
          <w:rFonts w:ascii="Times New Roman" w:hAnsi="Times New Roman"/>
          <w:color w:val="000000"/>
          <w:sz w:val="28"/>
          <w:szCs w:val="28"/>
        </w:rPr>
        <w:t>В одном случае в текущем году передача ВИЧ осуществилась вертикальным путём (от ВИЧ-инфицированной женщины ребёнку). По причине уклонения женщины от наблюдения в период беременности и проведения эпидемиологического расследования антиретровирусное лечение в период беременности она не получала, что привело к заражению ребёнка.</w:t>
      </w:r>
    </w:p>
    <w:p w:rsidR="00175427" w:rsidRPr="004F7941" w:rsidRDefault="00175427" w:rsidP="00175427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4F7941">
        <w:rPr>
          <w:rFonts w:ascii="Times New Roman" w:hAnsi="Times New Roman" w:cs="Times New Roman"/>
          <w:sz w:val="28"/>
          <w:szCs w:val="28"/>
        </w:rPr>
        <w:t xml:space="preserve">В большинстве случаев инфицирование происходит половым путем, его доля за 9 </w:t>
      </w:r>
      <w:proofErr w:type="gramStart"/>
      <w:r w:rsidRPr="004F7941">
        <w:rPr>
          <w:rFonts w:ascii="Times New Roman" w:hAnsi="Times New Roman" w:cs="Times New Roman"/>
          <w:sz w:val="28"/>
          <w:szCs w:val="28"/>
        </w:rPr>
        <w:t>мес</w:t>
      </w:r>
      <w:proofErr w:type="gramEnd"/>
      <w:r w:rsidRPr="004F7941">
        <w:rPr>
          <w:rFonts w:ascii="Times New Roman" w:hAnsi="Times New Roman" w:cs="Times New Roman"/>
          <w:sz w:val="28"/>
          <w:szCs w:val="28"/>
        </w:rPr>
        <w:t xml:space="preserve"> 2022 года составила 88,2%. Преобладание </w:t>
      </w:r>
      <w:r w:rsidRPr="004F7941">
        <w:rPr>
          <w:rFonts w:ascii="Times New Roman" w:hAnsi="Times New Roman"/>
          <w:sz w:val="28"/>
          <w:szCs w:val="28"/>
        </w:rPr>
        <w:t>полового пути передачи ВИЧ-инфекции на протяжении ряда последних лет свидетельствует о том, что люди либо не знают о мерах профилактики инфекции, либо пренебрегают ими, полагая, что ВИЧ-инфекция имеет отношение только к определенным группам населения, к которым человек себя не относит. Безответственное отношение к своему здоровью - это случится с кем угодно, но не со мной,  "слепое" доверие партнеру и многие другие стереотипы в вопросах ВИЧ/СПИД способствуют росту числа новых случаев инфицирования ВИЧ среди населения.</w:t>
      </w:r>
    </w:p>
    <w:p w:rsidR="00175427" w:rsidRDefault="00175427" w:rsidP="00175427">
      <w:pPr>
        <w:spacing w:after="0" w:line="240" w:lineRule="auto"/>
        <w:ind w:firstLine="644"/>
        <w:jc w:val="both"/>
        <w:rPr>
          <w:rFonts w:ascii="Times New Roman" w:hAnsi="Times New Roman"/>
          <w:bCs/>
          <w:sz w:val="28"/>
          <w:szCs w:val="28"/>
        </w:rPr>
      </w:pPr>
      <w:r w:rsidRPr="006441AC">
        <w:rPr>
          <w:rFonts w:ascii="Times New Roman" w:hAnsi="Times New Roman"/>
          <w:bCs/>
          <w:sz w:val="28"/>
          <w:szCs w:val="28"/>
        </w:rPr>
        <w:t xml:space="preserve">Социальная структура лиц, выявленных с ВИЧ </w:t>
      </w:r>
      <w:r>
        <w:rPr>
          <w:rFonts w:ascii="Times New Roman" w:hAnsi="Times New Roman"/>
          <w:bCs/>
          <w:sz w:val="28"/>
          <w:szCs w:val="28"/>
        </w:rPr>
        <w:t>(</w:t>
      </w:r>
      <w:r w:rsidRPr="006441AC">
        <w:rPr>
          <w:rFonts w:ascii="Times New Roman" w:hAnsi="Times New Roman"/>
          <w:bCs/>
          <w:sz w:val="28"/>
          <w:szCs w:val="28"/>
        </w:rPr>
        <w:t>за 9 мес. 2022г.: неработающие – 33,3%, рабочие –47,6%,  служащие – 14,3%, дети – 4,8%</w:t>
      </w:r>
      <w:r>
        <w:rPr>
          <w:rFonts w:ascii="Times New Roman" w:hAnsi="Times New Roman"/>
          <w:bCs/>
          <w:sz w:val="28"/>
          <w:szCs w:val="28"/>
        </w:rPr>
        <w:t>), указывает, что принадлежность к той или иной социальной группе не гарантирует защиту от заражения этим заболеванием</w:t>
      </w:r>
      <w:r w:rsidRPr="006441AC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75427" w:rsidRPr="004B33E3" w:rsidRDefault="00175427" w:rsidP="00175427">
      <w:pPr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 w:rsidRPr="004B33E3">
        <w:rPr>
          <w:rFonts w:ascii="Times New Roman" w:hAnsi="Times New Roman"/>
          <w:bCs/>
          <w:sz w:val="28"/>
          <w:szCs w:val="28"/>
        </w:rPr>
        <w:t xml:space="preserve">Существенно снизить риск инфицирования ВИЧ может только соблюдение элементарных правил: </w:t>
      </w:r>
    </w:p>
    <w:p w:rsidR="00175427" w:rsidRPr="004B33E3" w:rsidRDefault="00175427" w:rsidP="00175427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4B33E3">
        <w:rPr>
          <w:rFonts w:ascii="Times New Roman" w:hAnsi="Times New Roman"/>
          <w:sz w:val="28"/>
          <w:szCs w:val="28"/>
        </w:rPr>
        <w:t>- не допускайте случайных, беспорядочных половых связей, сохраняйте верность половому партнёру, используйте средства защиты при сексуальных контактах;</w:t>
      </w:r>
    </w:p>
    <w:p w:rsidR="00175427" w:rsidRPr="004B33E3" w:rsidRDefault="00175427" w:rsidP="00175427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4B33E3">
        <w:rPr>
          <w:rFonts w:ascii="Times New Roman" w:hAnsi="Times New Roman"/>
          <w:sz w:val="28"/>
          <w:szCs w:val="28"/>
        </w:rPr>
        <w:t xml:space="preserve">- не употребляйте наркотические средства; </w:t>
      </w:r>
    </w:p>
    <w:p w:rsidR="00175427" w:rsidRPr="004B33E3" w:rsidRDefault="00175427" w:rsidP="00175427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4B33E3">
        <w:rPr>
          <w:rFonts w:ascii="Times New Roman" w:hAnsi="Times New Roman"/>
          <w:sz w:val="28"/>
          <w:szCs w:val="28"/>
        </w:rPr>
        <w:t>- не злоупотребляйте алкоголем, он мешает трезво мыслить и увеличивает вероятность рискованного поведения;</w:t>
      </w:r>
    </w:p>
    <w:p w:rsidR="00175427" w:rsidRPr="004B33E3" w:rsidRDefault="00175427" w:rsidP="00175427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4B33E3">
        <w:rPr>
          <w:rFonts w:ascii="Times New Roman" w:hAnsi="Times New Roman"/>
          <w:sz w:val="28"/>
          <w:szCs w:val="28"/>
        </w:rPr>
        <w:t xml:space="preserve">- всегда пользуйтесь индивидуальными средствами личной гигиены; </w:t>
      </w:r>
    </w:p>
    <w:p w:rsidR="00175427" w:rsidRPr="004B33E3" w:rsidRDefault="00175427" w:rsidP="00175427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4B33E3">
        <w:rPr>
          <w:rFonts w:ascii="Times New Roman" w:hAnsi="Times New Roman"/>
          <w:sz w:val="28"/>
          <w:szCs w:val="28"/>
        </w:rPr>
        <w:lastRenderedPageBreak/>
        <w:t>- прокалывание ушей, пирсинг, нанесение татуировки проводите в косметологических салонах стерильным инструментом</w:t>
      </w:r>
    </w:p>
    <w:p w:rsidR="00175427" w:rsidRPr="004B33E3" w:rsidRDefault="00175427" w:rsidP="00175427">
      <w:pPr>
        <w:spacing w:after="0" w:line="240" w:lineRule="auto"/>
        <w:ind w:firstLine="710"/>
        <w:rPr>
          <w:rFonts w:ascii="Times New Roman" w:hAnsi="Times New Roman" w:cs="Times New Roman"/>
          <w:sz w:val="28"/>
          <w:szCs w:val="28"/>
        </w:rPr>
      </w:pPr>
      <w:r w:rsidRPr="004B33E3">
        <w:rPr>
          <w:rFonts w:ascii="Times New Roman" w:hAnsi="Times New Roman" w:cs="Times New Roman"/>
          <w:sz w:val="28"/>
          <w:szCs w:val="28"/>
        </w:rPr>
        <w:t>- при планировании ребёнка обоим потенциальным родителям рекомендуем пройти обследование на ВИЧ;</w:t>
      </w:r>
    </w:p>
    <w:p w:rsidR="00175427" w:rsidRDefault="00175427" w:rsidP="00175427">
      <w:pPr>
        <w:spacing w:after="0" w:line="240" w:lineRule="auto"/>
        <w:ind w:firstLine="710"/>
        <w:rPr>
          <w:rFonts w:ascii="Times New Roman" w:hAnsi="Times New Roman" w:cs="Times New Roman"/>
          <w:sz w:val="28"/>
          <w:szCs w:val="28"/>
        </w:rPr>
      </w:pPr>
      <w:r w:rsidRPr="004B33E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 наблюдение </w:t>
      </w:r>
      <w:r w:rsidRPr="004B33E3">
        <w:rPr>
          <w:rFonts w:ascii="Times New Roman" w:hAnsi="Times New Roman" w:cs="Times New Roman"/>
          <w:sz w:val="28"/>
          <w:szCs w:val="28"/>
        </w:rPr>
        <w:t>беременн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B33E3">
        <w:rPr>
          <w:rFonts w:ascii="Times New Roman" w:hAnsi="Times New Roman" w:cs="Times New Roman"/>
          <w:sz w:val="28"/>
          <w:szCs w:val="28"/>
        </w:rPr>
        <w:t xml:space="preserve"> женщин</w:t>
      </w:r>
      <w:r>
        <w:rPr>
          <w:rFonts w:ascii="Times New Roman" w:hAnsi="Times New Roman" w:cs="Times New Roman"/>
          <w:sz w:val="28"/>
          <w:szCs w:val="28"/>
        </w:rPr>
        <w:t>ы в женской консультации и тестирование на ВИЧ.</w:t>
      </w:r>
    </w:p>
    <w:p w:rsidR="00175427" w:rsidRDefault="00175427" w:rsidP="00175427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385468">
        <w:rPr>
          <w:rFonts w:ascii="Times New Roman" w:hAnsi="Times New Roman"/>
          <w:sz w:val="28"/>
          <w:szCs w:val="28"/>
        </w:rPr>
        <w:t xml:space="preserve">Важной составляющей профилактических вмешательств на современном этапе является своевременное тестирование, так как ранняя диагностика ВИЧ-инфекции способствует более эффективному лечению, повышению качества жизни людей живущих с ВИЧ и уменьшению факторов риска передачи ВИЧ другим людям. </w:t>
      </w:r>
      <w:r>
        <w:rPr>
          <w:rFonts w:ascii="Times New Roman" w:hAnsi="Times New Roman"/>
          <w:sz w:val="28"/>
          <w:szCs w:val="28"/>
        </w:rPr>
        <w:t xml:space="preserve">Ежегодное обследование на ВИЧ всем гражданам, находящимся в сексуально активном возрасте, должно стать таким же обычным делом, как прохождение диспансерного осмотра.  </w:t>
      </w:r>
      <w:r w:rsidRPr="00385468">
        <w:rPr>
          <w:rFonts w:ascii="Times New Roman" w:hAnsi="Times New Roman"/>
          <w:sz w:val="28"/>
          <w:szCs w:val="28"/>
        </w:rPr>
        <w:t xml:space="preserve"> </w:t>
      </w:r>
    </w:p>
    <w:p w:rsidR="00175427" w:rsidRDefault="00175427" w:rsidP="00175427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175427" w:rsidRDefault="00175427" w:rsidP="00175427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175427" w:rsidRDefault="00175427" w:rsidP="00175427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175427" w:rsidRDefault="00175427" w:rsidP="001754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Врач-эпидемиолог</w:t>
      </w:r>
    </w:p>
    <w:p w:rsidR="00175427" w:rsidRPr="00385468" w:rsidRDefault="00175427" w:rsidP="0017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(заведующий) отдела эпидемиологии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Т.Э.Гулик</w:t>
      </w:r>
    </w:p>
    <w:p w:rsidR="004C03AD" w:rsidRDefault="004C03AD"/>
    <w:sectPr w:rsidR="004C03AD" w:rsidSect="00807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427"/>
    <w:rsid w:val="00175427"/>
    <w:rsid w:val="003C4A77"/>
    <w:rsid w:val="003D21C8"/>
    <w:rsid w:val="004C03AD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2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427"/>
    <w:rPr>
      <w:rFonts w:ascii="Tahoma" w:eastAsia="Times New Roman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1754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754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2569</Characters>
  <Application>Microsoft Office Word</Application>
  <DocSecurity>0</DocSecurity>
  <Lines>21</Lines>
  <Paragraphs>6</Paragraphs>
  <ScaleCrop>false</ScaleCrop>
  <Company>home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2022-11-15T14:46:00Z</dcterms:created>
  <dcterms:modified xsi:type="dcterms:W3CDTF">2022-11-15T14:52:00Z</dcterms:modified>
</cp:coreProperties>
</file>