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E75" w:rsidRPr="005C4E75" w:rsidRDefault="005C4E75" w:rsidP="005C4E75">
      <w:pPr>
        <w:ind w:firstLine="708"/>
        <w:jc w:val="center"/>
        <w:rPr>
          <w:b/>
          <w:sz w:val="32"/>
          <w:szCs w:val="32"/>
        </w:rPr>
      </w:pPr>
      <w:r w:rsidRPr="005C4E75">
        <w:rPr>
          <w:b/>
          <w:sz w:val="32"/>
          <w:szCs w:val="32"/>
        </w:rPr>
        <w:t xml:space="preserve">О бустерной вакцинации против инфекции </w:t>
      </w:r>
      <w:r w:rsidRPr="005C4E75">
        <w:rPr>
          <w:b/>
          <w:sz w:val="32"/>
          <w:szCs w:val="32"/>
          <w:lang w:val="en-US"/>
        </w:rPr>
        <w:t>COVID</w:t>
      </w:r>
      <w:r w:rsidRPr="005C4E75">
        <w:rPr>
          <w:b/>
          <w:sz w:val="32"/>
          <w:szCs w:val="32"/>
        </w:rPr>
        <w:t>-19</w:t>
      </w:r>
    </w:p>
    <w:p w:rsidR="005C4E75" w:rsidRDefault="005C4E75" w:rsidP="005C4E75">
      <w:pPr>
        <w:ind w:firstLine="708"/>
        <w:jc w:val="both"/>
        <w:rPr>
          <w:sz w:val="28"/>
          <w:szCs w:val="28"/>
        </w:rPr>
      </w:pPr>
    </w:p>
    <w:p w:rsidR="005C4E75" w:rsidRDefault="005C4E75" w:rsidP="005C4E75">
      <w:pPr>
        <w:tabs>
          <w:tab w:val="left" w:pos="6840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3622339"/>
            <wp:effectExtent l="19050" t="0" r="3175" b="0"/>
            <wp:docPr id="1" name="Рисунок 1" descr="\\Priemnay\1111\валеология\19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riemnay\1111\валеология\197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22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E75" w:rsidRPr="00074236" w:rsidRDefault="005C4E75" w:rsidP="005C4E75">
      <w:pPr>
        <w:tabs>
          <w:tab w:val="left" w:pos="6840"/>
        </w:tabs>
        <w:jc w:val="both"/>
        <w:rPr>
          <w:sz w:val="28"/>
          <w:szCs w:val="28"/>
        </w:rPr>
      </w:pPr>
    </w:p>
    <w:p w:rsidR="005C4E75" w:rsidRPr="009B671F" w:rsidRDefault="005C4E75" w:rsidP="005C4E75">
      <w:pPr>
        <w:ind w:firstLine="708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C6672F">
        <w:rPr>
          <w:color w:val="000000"/>
          <w:spacing w:val="2"/>
          <w:sz w:val="28"/>
          <w:szCs w:val="28"/>
          <w:shd w:val="clear" w:color="auto" w:fill="FFFFFF"/>
        </w:rPr>
        <w:t xml:space="preserve">По информации МЗ РБ «с начала мая в Беларуси стабилизировалась ситуация по заболеваемости инфекцией COVID-19. </w:t>
      </w:r>
      <w:r>
        <w:rPr>
          <w:color w:val="000000"/>
          <w:spacing w:val="2"/>
          <w:sz w:val="28"/>
          <w:szCs w:val="28"/>
          <w:shd w:val="clear" w:color="auto" w:fill="FFFFFF"/>
        </w:rPr>
        <w:t>С</w:t>
      </w:r>
      <w:r w:rsidRPr="00C6672F">
        <w:rPr>
          <w:color w:val="000000"/>
          <w:spacing w:val="2"/>
          <w:sz w:val="28"/>
          <w:szCs w:val="28"/>
          <w:shd w:val="clear" w:color="auto" w:fill="FFFFFF"/>
        </w:rPr>
        <w:t>нижению количества пациентов поспособствовала, в том числе, активная вакцинация и ревакцинация взрослого и детского (с 12-ти лет) населения. По прогнозам специалистов, возможно к осени инфекция COVID-19 на территории Республики Беларусь перейдет в непандемичную, сезонную фазу. «Это означает, что заболеваемость COVID-19 будет регистрироваться, как ОРВИ и грипп – осенью и зимой».</w:t>
      </w:r>
      <w:r>
        <w:rPr>
          <w:color w:val="000000"/>
          <w:spacing w:val="2"/>
          <w:sz w:val="28"/>
          <w:szCs w:val="28"/>
          <w:shd w:val="clear" w:color="auto" w:fill="FFFFFF"/>
        </w:rPr>
        <w:t xml:space="preserve"> По данным ВОЗ по состоянию на 08.07.22г. за последние 2 недели отмечается прирост случаев инфекции </w:t>
      </w:r>
      <w:r>
        <w:rPr>
          <w:color w:val="000000"/>
          <w:spacing w:val="2"/>
          <w:sz w:val="28"/>
          <w:szCs w:val="28"/>
          <w:shd w:val="clear" w:color="auto" w:fill="FFFFFF"/>
          <w:lang w:val="en-US"/>
        </w:rPr>
        <w:t>COVID</w:t>
      </w:r>
      <w:r w:rsidRPr="009B671F">
        <w:rPr>
          <w:color w:val="000000"/>
          <w:spacing w:val="2"/>
          <w:sz w:val="28"/>
          <w:szCs w:val="28"/>
          <w:shd w:val="clear" w:color="auto" w:fill="FFFFFF"/>
        </w:rPr>
        <w:t xml:space="preserve">-19 </w:t>
      </w:r>
      <w:r>
        <w:rPr>
          <w:color w:val="000000"/>
          <w:spacing w:val="2"/>
          <w:sz w:val="28"/>
          <w:szCs w:val="28"/>
          <w:shd w:val="clear" w:color="auto" w:fill="FFFFFF"/>
        </w:rPr>
        <w:t>в странах Европейского региона: Польше (+177%), Испании (+204%), Италии (+125%), Франции (+124%), Косово (+805%), в Турции (+352%).</w:t>
      </w:r>
    </w:p>
    <w:p w:rsidR="005C4E75" w:rsidRPr="00C6672F" w:rsidRDefault="005C4E75" w:rsidP="005C4E75">
      <w:pPr>
        <w:ind w:firstLine="708"/>
        <w:jc w:val="both"/>
        <w:rPr>
          <w:color w:val="000000"/>
          <w:spacing w:val="2"/>
          <w:sz w:val="28"/>
          <w:szCs w:val="28"/>
          <w:shd w:val="clear" w:color="auto" w:fill="FFFFFF"/>
        </w:rPr>
      </w:pPr>
    </w:p>
    <w:p w:rsidR="005C4E75" w:rsidRPr="009B047C" w:rsidRDefault="005C4E75" w:rsidP="005C4E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Осиповичском районе по состоянию на 11.07.2022г. </w:t>
      </w:r>
      <w:proofErr w:type="gramStart"/>
      <w:r>
        <w:rPr>
          <w:sz w:val="28"/>
          <w:szCs w:val="28"/>
        </w:rPr>
        <w:t>з</w:t>
      </w:r>
      <w:r w:rsidRPr="009B047C">
        <w:rPr>
          <w:sz w:val="28"/>
          <w:szCs w:val="28"/>
        </w:rPr>
        <w:t>аболев</w:t>
      </w:r>
      <w:r>
        <w:rPr>
          <w:sz w:val="28"/>
          <w:szCs w:val="28"/>
        </w:rPr>
        <w:t>шие</w:t>
      </w:r>
      <w:proofErr w:type="gramEnd"/>
      <w:r w:rsidRPr="009B047C">
        <w:rPr>
          <w:sz w:val="28"/>
          <w:szCs w:val="28"/>
        </w:rPr>
        <w:t xml:space="preserve">  инфекцией </w:t>
      </w:r>
      <w:r w:rsidRPr="009B047C">
        <w:rPr>
          <w:sz w:val="28"/>
          <w:szCs w:val="28"/>
          <w:lang w:val="en-US"/>
        </w:rPr>
        <w:t>COVID</w:t>
      </w:r>
      <w:r w:rsidRPr="009B047C">
        <w:rPr>
          <w:sz w:val="28"/>
          <w:szCs w:val="28"/>
        </w:rPr>
        <w:t xml:space="preserve">-19 </w:t>
      </w:r>
      <w:r>
        <w:rPr>
          <w:sz w:val="28"/>
          <w:szCs w:val="28"/>
        </w:rPr>
        <w:t xml:space="preserve">не зарегистрированы. Период временного благополучия по данной инфекции необходимо использовать для проведения бустерной вакцинации, чтобы к сезонному подъёму большинство населения имело иммунитет. Министерством здравоохранения РБ определён порядок вакцинации против инфекции </w:t>
      </w:r>
      <w:r w:rsidRPr="009B047C">
        <w:rPr>
          <w:sz w:val="28"/>
          <w:szCs w:val="28"/>
          <w:lang w:val="en-US"/>
        </w:rPr>
        <w:t>COVID</w:t>
      </w:r>
      <w:r w:rsidRPr="009B047C">
        <w:rPr>
          <w:sz w:val="28"/>
          <w:szCs w:val="28"/>
        </w:rPr>
        <w:t>-19</w:t>
      </w:r>
      <w:r>
        <w:rPr>
          <w:sz w:val="28"/>
          <w:szCs w:val="28"/>
        </w:rPr>
        <w:t xml:space="preserve">, в соответствии с которым с целью поддержания коллективного иммунитета среди населения страны до конца декабря текущего года бустерную вакцинацию должно получить 90% лиц, с законченной 6 </w:t>
      </w:r>
      <w:proofErr w:type="gramStart"/>
      <w:r>
        <w:rPr>
          <w:sz w:val="28"/>
          <w:szCs w:val="28"/>
        </w:rPr>
        <w:t>мес</w:t>
      </w:r>
      <w:proofErr w:type="gramEnd"/>
      <w:r>
        <w:rPr>
          <w:sz w:val="28"/>
          <w:szCs w:val="28"/>
        </w:rPr>
        <w:t xml:space="preserve"> и более назад первичной вакцинацией. В настоящее время предусмотрено проведение 3-х бустерных вакцинаций, которые должны выполняться с интервалом 6 мес.</w:t>
      </w:r>
    </w:p>
    <w:p w:rsidR="005C4E75" w:rsidRDefault="005C4E75" w:rsidP="005C4E75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06.07.2022г. в Осиповичском районе первую б</w:t>
      </w:r>
      <w:r w:rsidRPr="009C4DE7">
        <w:rPr>
          <w:sz w:val="28"/>
          <w:szCs w:val="28"/>
        </w:rPr>
        <w:t>устерную прививку получило 2</w:t>
      </w:r>
      <w:r>
        <w:rPr>
          <w:sz w:val="28"/>
          <w:szCs w:val="28"/>
        </w:rPr>
        <w:t>761</w:t>
      </w:r>
      <w:r w:rsidRPr="009C4DE7">
        <w:rPr>
          <w:sz w:val="28"/>
          <w:szCs w:val="28"/>
        </w:rPr>
        <w:t xml:space="preserve"> чел из 1</w:t>
      </w:r>
      <w:r>
        <w:rPr>
          <w:sz w:val="28"/>
          <w:szCs w:val="28"/>
        </w:rPr>
        <w:t>5511</w:t>
      </w:r>
      <w:r w:rsidRPr="009C4DE7">
        <w:rPr>
          <w:sz w:val="28"/>
          <w:szCs w:val="28"/>
        </w:rPr>
        <w:t xml:space="preserve"> чел, завершивших вакцинацию 6 и более месяцев назад (</w:t>
      </w:r>
      <w:r>
        <w:rPr>
          <w:sz w:val="28"/>
          <w:szCs w:val="28"/>
        </w:rPr>
        <w:t>17</w:t>
      </w:r>
      <w:r w:rsidRPr="009C4DE7">
        <w:rPr>
          <w:sz w:val="28"/>
          <w:szCs w:val="28"/>
        </w:rPr>
        <w:t>,</w:t>
      </w:r>
      <w:r>
        <w:rPr>
          <w:sz w:val="28"/>
          <w:szCs w:val="28"/>
        </w:rPr>
        <w:t xml:space="preserve">8%), т.е. оставшиеся 82,2% из ранее привитых иммунитета к данной </w:t>
      </w:r>
      <w:r>
        <w:rPr>
          <w:sz w:val="28"/>
          <w:szCs w:val="28"/>
        </w:rPr>
        <w:lastRenderedPageBreak/>
        <w:t>инфекции уже не имеют и риск заболевания при встрече с источником инфекции для них очень высок.</w:t>
      </w:r>
      <w:proofErr w:type="gramEnd"/>
      <w:r>
        <w:rPr>
          <w:sz w:val="28"/>
          <w:szCs w:val="28"/>
        </w:rPr>
        <w:t xml:space="preserve"> Все мы индивидуальны и </w:t>
      </w:r>
      <w:proofErr w:type="gramStart"/>
      <w:r>
        <w:rPr>
          <w:sz w:val="28"/>
          <w:szCs w:val="28"/>
        </w:rPr>
        <w:t>предугадать</w:t>
      </w:r>
      <w:proofErr w:type="gramEnd"/>
      <w:r>
        <w:rPr>
          <w:sz w:val="28"/>
          <w:szCs w:val="28"/>
        </w:rPr>
        <w:t xml:space="preserve"> насколько тяжело будет протекать заболевание </w:t>
      </w:r>
      <w:r w:rsidRPr="009B047C">
        <w:rPr>
          <w:sz w:val="28"/>
          <w:szCs w:val="28"/>
          <w:lang w:val="en-US"/>
        </w:rPr>
        <w:t>COVID</w:t>
      </w:r>
      <w:r w:rsidRPr="009B047C">
        <w:rPr>
          <w:sz w:val="28"/>
          <w:szCs w:val="28"/>
        </w:rPr>
        <w:t>-19</w:t>
      </w:r>
      <w:r>
        <w:rPr>
          <w:sz w:val="28"/>
          <w:szCs w:val="28"/>
        </w:rPr>
        <w:t xml:space="preserve"> не возможно. С уверенностью можно лишь сказать, что привившийся человек создаёт для себя «подушку безопасности», позволяющую </w:t>
      </w:r>
      <w:proofErr w:type="gramStart"/>
      <w:r>
        <w:rPr>
          <w:sz w:val="28"/>
          <w:szCs w:val="28"/>
        </w:rPr>
        <w:t>избежать</w:t>
      </w:r>
      <w:proofErr w:type="gramEnd"/>
      <w:r>
        <w:rPr>
          <w:sz w:val="28"/>
          <w:szCs w:val="28"/>
        </w:rPr>
        <w:t xml:space="preserve"> тяжёлое течение инфекции и неблагоприятный исход. В пользу вакцинации также свидетельствуют результаты полученных исследований по изучению связи между вакцинацией и длительностью постковидного синдрома: установлено достоверное снижение вероятности развития длинного ковид-синдрома у привитых лиц, т.е. восстановление организма после перенесенной инфекции у привившихся  происходит быстрее, что также связано с более лёгким течением заболевания</w:t>
      </w:r>
      <w:bookmarkStart w:id="0" w:name="_GoBack"/>
      <w:bookmarkEnd w:id="0"/>
      <w:r>
        <w:rPr>
          <w:sz w:val="28"/>
          <w:szCs w:val="28"/>
        </w:rPr>
        <w:t>.</w:t>
      </w:r>
    </w:p>
    <w:p w:rsidR="005C4E75" w:rsidRDefault="005C4E75" w:rsidP="005C4E7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Бустерная вакцинация проводится в районной поликлинике. Имеется также возможность привиться в амбулаториях врача общей практики по месту жительства, где ведётся запись желающих получить бустерную вакцинацию от </w:t>
      </w:r>
      <w:r w:rsidRPr="009B047C">
        <w:rPr>
          <w:sz w:val="28"/>
          <w:szCs w:val="28"/>
          <w:lang w:val="en-US"/>
        </w:rPr>
        <w:t>COVID</w:t>
      </w:r>
      <w:r w:rsidRPr="009B047C">
        <w:rPr>
          <w:sz w:val="28"/>
          <w:szCs w:val="28"/>
        </w:rPr>
        <w:t>-19</w:t>
      </w:r>
      <w:r>
        <w:rPr>
          <w:sz w:val="28"/>
          <w:szCs w:val="28"/>
        </w:rPr>
        <w:t xml:space="preserve"> (в АВОПы будет организован выезд прививочной бригады).</w:t>
      </w:r>
    </w:p>
    <w:p w:rsidR="005C4E75" w:rsidRDefault="005C4E75" w:rsidP="005C4E75">
      <w:pPr>
        <w:jc w:val="both"/>
        <w:rPr>
          <w:sz w:val="28"/>
          <w:szCs w:val="28"/>
        </w:rPr>
      </w:pPr>
    </w:p>
    <w:p w:rsidR="005C4E75" w:rsidRDefault="005C4E75" w:rsidP="005C4E75">
      <w:pPr>
        <w:jc w:val="both"/>
        <w:rPr>
          <w:sz w:val="28"/>
          <w:szCs w:val="28"/>
        </w:rPr>
      </w:pPr>
    </w:p>
    <w:p w:rsidR="005C4E75" w:rsidRDefault="005C4E75" w:rsidP="005C4E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Врач-эпидемиолог </w:t>
      </w:r>
    </w:p>
    <w:p w:rsidR="005C4E75" w:rsidRDefault="005C4E75" w:rsidP="005C4E75">
      <w:pPr>
        <w:jc w:val="both"/>
        <w:rPr>
          <w:sz w:val="28"/>
          <w:szCs w:val="28"/>
        </w:rPr>
      </w:pPr>
      <w:r>
        <w:rPr>
          <w:sz w:val="28"/>
          <w:szCs w:val="28"/>
        </w:rPr>
        <w:t>(зав.) отдела эпидемиологии</w:t>
      </w:r>
    </w:p>
    <w:p w:rsidR="005C4E75" w:rsidRDefault="005C4E75" w:rsidP="005C4E75">
      <w:pPr>
        <w:jc w:val="both"/>
      </w:pPr>
      <w:r w:rsidRPr="000742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УЗ «Осиповичский райЦГЭ»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Т.Э.Гулик </w:t>
      </w:r>
    </w:p>
    <w:p w:rsidR="005C4E75" w:rsidRPr="009224EA" w:rsidRDefault="005C4E75" w:rsidP="005C4E75"/>
    <w:p w:rsidR="004C03AD" w:rsidRDefault="004C03AD" w:rsidP="005C4E75">
      <w:pPr>
        <w:jc w:val="center"/>
      </w:pPr>
    </w:p>
    <w:sectPr w:rsidR="004C03AD" w:rsidSect="00D030F9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4E75"/>
    <w:rsid w:val="003C4A77"/>
    <w:rsid w:val="004C03AD"/>
    <w:rsid w:val="005C4E75"/>
    <w:rsid w:val="00D43C6F"/>
    <w:rsid w:val="00D97FB6"/>
    <w:rsid w:val="00FA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E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4E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2415</Characters>
  <Application>Microsoft Office Word</Application>
  <DocSecurity>0</DocSecurity>
  <Lines>20</Lines>
  <Paragraphs>5</Paragraphs>
  <ScaleCrop>false</ScaleCrop>
  <Company>home</Company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2022-07-12T09:12:00Z</dcterms:created>
  <dcterms:modified xsi:type="dcterms:W3CDTF">2022-07-12T09:13:00Z</dcterms:modified>
</cp:coreProperties>
</file>