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9A" w:rsidRPr="0056269A" w:rsidRDefault="0056269A" w:rsidP="0056269A">
      <w:pPr>
        <w:pStyle w:val="a3"/>
        <w:jc w:val="both"/>
        <w:rPr>
          <w:sz w:val="32"/>
          <w:szCs w:val="32"/>
        </w:rPr>
      </w:pPr>
      <w:r w:rsidRPr="0056269A">
        <w:rPr>
          <w:rStyle w:val="a5"/>
          <w:i/>
          <w:iCs/>
          <w:sz w:val="32"/>
          <w:szCs w:val="32"/>
        </w:rPr>
        <w:t>10 сентября – Всемирный день предотвращения самоубийств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Эта дата  уже долгое время является международной датой, направленной на привлечение внимания властей и  общества, на острую проблему суицидов у населения планеты. Он проводится по инициативе Международной ассоциации по предотвращению самоубийств (МАПС) при активной поддержке Всемирной организации здравоохранения и под патронажем Организации Объединённых Наций.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Феномен самоубийства встречается только в популяции людей и является сугубо социальным явлением, в определенной степени, зависит от устройства и благополучия того или иного общества. Самоубийство, также может быть индивидуальной реакцией личности на конфликтную (кризисную) ситуацию, которая определяется личностными особенностями конкретного индивидуума и встречается в любом обществе, независимо от его политического, религиозного и социально-экономического устройства.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Согласно статистическим данным Всемирной организации здравоохранения (далее – ВОЗ), в третьем тысячелетии от суицида погибает большее количество людей, чем из-за всех войн и насильственных убийств вместе взятых. В большинстве развитых стран с высокой экономикой, самоубийство входит в первую десятку причин смерти.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 xml:space="preserve">В настоящее время, в большинстве стран мира, суициды являются актуальной </w:t>
      </w:r>
      <w:proofErr w:type="gramStart"/>
      <w:r w:rsidRPr="0056269A">
        <w:rPr>
          <w:sz w:val="28"/>
          <w:szCs w:val="28"/>
        </w:rPr>
        <w:t>медико-социальной</w:t>
      </w:r>
      <w:proofErr w:type="gramEnd"/>
      <w:r w:rsidRPr="0056269A">
        <w:rPr>
          <w:sz w:val="28"/>
          <w:szCs w:val="28"/>
        </w:rPr>
        <w:t xml:space="preserve"> проблемой. Они составляют 50% всех насильственных смертей среди  мужского населения  и 71% среди женского населения. Поскольку суицид является достаточно деликатной проблемой, весьма вероятно, что статистические данные в этой областизначительно занижены. Имеются основания предполагать, что уровень зарегистрированных самоубийств является заниженным примерно на 20%, а в некоторых регионах мира – на100%, как результат преобладающих социальных или религиозных взглядов на сам факт самоубийства.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Главной целью проведения Всемирного Дня предотвращения самоубийств является уменьшение уровня суицидов и суицидальных попыток (парасуицидов) среди населения во всех странах посредством осуществления мероприятий, направленных на профилактику суицидального поведения  среди  населения.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Профилактика суицидального поведения представляет собой одну из важнейших задач общества, осуществление которой возможно только при интеграции усилий разных министерств, ведомств, местных исполнительных и распорядительных органов, общественных объединений, а также религиозных конфессий и т.д., в единую превентивную стратегию, иявляется составной частью политики повышения демографической безопасности государства.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lastRenderedPageBreak/>
        <w:t>Ведущей стратегией ВОЗ по снижению риска суицидов является идентификация специфических групп риска среди населения с определением конкретных проблем и потребностей в каждой из этих групп. Как правило, проблематика всегда бывает комплексной и требует таких же комплексных, межведомственных вмешательств: социальная защита и экономическая безопасность, доступность психологической и медицинской помощи, информированность людей о возможности получения конкретной помощи по проблеме, специфичной для данной группы риска.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Одной причины суицидального поведения не существует. Как правило, их гораздо больше и они  существуют параллельно друг от друга. Наверное нет такого человека, который когда либо, в процессе жизни не сталкивался с разочарованием, обидой, непониманием, одиночеством, неудачами, не испытывал бы чувство вины, стыда, угрызения совести и т.д. У некоторых</w:t>
      </w:r>
      <w:proofErr w:type="gramStart"/>
      <w:r w:rsidRPr="0056269A">
        <w:rPr>
          <w:sz w:val="28"/>
          <w:szCs w:val="28"/>
        </w:rPr>
        <w:t>,п</w:t>
      </w:r>
      <w:proofErr w:type="gramEnd"/>
      <w:r w:rsidRPr="0056269A">
        <w:rPr>
          <w:sz w:val="28"/>
          <w:szCs w:val="28"/>
        </w:rPr>
        <w:t>ритакого рода переживаниях, происходит психологический срыв, меняется образ жизни,  оказываются разрушенными  жизненные ценности и идеалы.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Депрессия</w:t>
      </w:r>
      <w:proofErr w:type="gramStart"/>
      <w:r w:rsidRPr="0056269A">
        <w:rPr>
          <w:sz w:val="28"/>
          <w:szCs w:val="28"/>
        </w:rPr>
        <w:t>,р</w:t>
      </w:r>
      <w:proofErr w:type="gramEnd"/>
      <w:r w:rsidRPr="0056269A">
        <w:rPr>
          <w:sz w:val="28"/>
          <w:szCs w:val="28"/>
        </w:rPr>
        <w:t>азличного рода потери,чувство вины, нехватка внимания,  одиночество, предательство, разрушенные иллюзии– все эти причины являются наиболее распространенными факторами суицидального поведения. В этих случаях чрезмерное психическое напряжение и негативные эмоции достигают апогея и становятся невыносимыми для человека. Отчаявшись</w:t>
      </w:r>
      <w:proofErr w:type="gramStart"/>
      <w:r w:rsidRPr="0056269A">
        <w:rPr>
          <w:sz w:val="28"/>
          <w:szCs w:val="28"/>
        </w:rPr>
        <w:t>,о</w:t>
      </w:r>
      <w:proofErr w:type="gramEnd"/>
      <w:r w:rsidRPr="0056269A">
        <w:rPr>
          <w:sz w:val="28"/>
          <w:szCs w:val="28"/>
        </w:rPr>
        <w:t>н не в силах сам разрешить сложившуюся ситуацию, преодолеть эмоциональную боль, и не находя выхода из сложившейся ситуации, предпринимает действия, направленные на уход из жизни.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Самоуничижительные и самообвинительные мысли могут привести к злоупотреблению алкоголем, употреблению наркотических и психоактивных веществ, и, как правило</w:t>
      </w:r>
      <w:proofErr w:type="gramStart"/>
      <w:r w:rsidRPr="0056269A">
        <w:rPr>
          <w:sz w:val="28"/>
          <w:szCs w:val="28"/>
        </w:rPr>
        <w:t>,к</w:t>
      </w:r>
      <w:proofErr w:type="gramEnd"/>
      <w:r w:rsidRPr="0056269A">
        <w:rPr>
          <w:sz w:val="28"/>
          <w:szCs w:val="28"/>
        </w:rPr>
        <w:t>прямой аутоагрессии, заканчивающейся самоубийством. Группой максимального риска суицида в Республике Беларусь являются мужчины старше 50 лет. Такие медицинские факторы, как депрессии и алкогольная зависимость, значительно увеличивают риск в этой подгруппе.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Из-за стигматизации самоубийства в обществе, люди, имеющие суицидальные мысли, не знают, с кем поделиться. Стигма мешает</w:t>
      </w:r>
      <w:proofErr w:type="gramStart"/>
      <w:r w:rsidRPr="0056269A">
        <w:rPr>
          <w:sz w:val="28"/>
          <w:szCs w:val="28"/>
        </w:rPr>
        <w:t>,с</w:t>
      </w:r>
      <w:proofErr w:type="gramEnd"/>
      <w:r w:rsidRPr="0056269A">
        <w:rPr>
          <w:sz w:val="28"/>
          <w:szCs w:val="28"/>
        </w:rPr>
        <w:t>уицидально настроенному человеку, обратится за помощью к специалисту, а также поделиться своими переживаниями с близкими и родными, мешает также друзьям и родным уязвимого человека оказать ему поддержку, а иногда даже признать проблему.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Наиболее характерный возраст для совершения самоубийства это возраст 45 лет. Среди молодых людей в возрасте 15 – 29 лет  самоубийства  являются второй ведущей причиной смерти. В группу повышенного риска также попадают люди пожилого возраста, в особенности те, которые имеют серьёзные соматические заболевания или страдают от одиночества.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lastRenderedPageBreak/>
        <w:t>В настоящее время в Могилевской области разработан комплекс мер по профилактике суицидального поведения, который предусматривает профилактическую работу с различными категориями населения, в том числе с детьми и подростками</w:t>
      </w:r>
      <w:proofErr w:type="gramStart"/>
      <w:r w:rsidRPr="0056269A">
        <w:rPr>
          <w:sz w:val="28"/>
          <w:szCs w:val="28"/>
        </w:rPr>
        <w:t>.П</w:t>
      </w:r>
      <w:proofErr w:type="gramEnd"/>
      <w:r w:rsidRPr="0056269A">
        <w:rPr>
          <w:sz w:val="28"/>
          <w:szCs w:val="28"/>
        </w:rPr>
        <w:t>ринимая во внимание тот факт, что алкоголизация населения является одним из факторов, способствующих формированию суицидального поведения и росту суицидальной активности,  продолжается систематическая и целенаправленная профилактическая работа по снижению потребления алкоголя населением республики.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Благодаря совместным усилиям органов исполнительной власти, ведомств и организаций уровень суицидов среди населения снизился и достиг по шкале Всемирной организации здравоохранения среднего уровня – менее 20 случаев на 100 тысяч населения.  При этом, несмотря на ежегодное расширение масштабности проводимых мероприятий путем межведомственного взаимодействияпо превенции суицидов, проблема  для нашей страны продолжает оставаться актуальной и требует повышенного внимания.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Вместе с тем, учитывая актуальность данной проблемы, в Могилевской области разработаны и утверждены Инструкции по распознаванию наличия факторов суицидального риска и суицидальных признаков, а также разработаны опросники, тесты, экспресс – тесты для специалистов различных ведомств, направленные на выявления лиц с суицидальными тенденциями, включая несовершеннолетних. Разработан и утвержден алгоритм действий специалистов различного профиля при выявлении суицидально настроенныхграждан (медицинских, педагогических, социальных работников, сотрудников органов внутренних дел, сотрудников МЧС, военнослужащих, работников средств массовой информации).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В обществе бытует ложное убеждение о том, что обращение к психиатру, психотерапевту, психологу является чем-то постыдным и влечет за собой социальные последствия, что является серьезным препятствием для обращения граждан к специалистам на раннем этапе возникновения психологических проблем. Как правило, это негативно влияет на психическое и соматическое здоровье человека и существенно влияет на его качество и образ жизни</w:t>
      </w:r>
      <w:proofErr w:type="gramStart"/>
      <w:r w:rsidRPr="0056269A">
        <w:rPr>
          <w:sz w:val="28"/>
          <w:szCs w:val="28"/>
        </w:rPr>
        <w:t>.С</w:t>
      </w:r>
      <w:proofErr w:type="gramEnd"/>
      <w:r w:rsidRPr="0056269A">
        <w:rPr>
          <w:sz w:val="28"/>
          <w:szCs w:val="28"/>
        </w:rPr>
        <w:t>уществующая система оказания психиатрической помощи предусматривает установление диспансерного наблюдения только над пациентами, страдающими тяжелыми, хроническими психическими расстройствами, суицидальные мысли и намерения к этой категории не относятся, и рассматриваются как расстройство адаптации человека.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 xml:space="preserve">На базе УЗ «Могилевская областная психиатрическая больница» на протяжении ряда лет успешно функционируют </w:t>
      </w:r>
      <w:proofErr w:type="gramStart"/>
      <w:r w:rsidRPr="0056269A">
        <w:rPr>
          <w:sz w:val="28"/>
          <w:szCs w:val="28"/>
        </w:rPr>
        <w:t>психоневрологическое</w:t>
      </w:r>
      <w:proofErr w:type="gramEnd"/>
      <w:r w:rsidRPr="0056269A">
        <w:rPr>
          <w:sz w:val="28"/>
          <w:szCs w:val="28"/>
        </w:rPr>
        <w:t xml:space="preserve"> ипсихологическое отделения. Работа этих отделений  направлена на лечение</w:t>
      </w:r>
      <w:proofErr w:type="gramStart"/>
      <w:r w:rsidRPr="0056269A">
        <w:rPr>
          <w:sz w:val="28"/>
          <w:szCs w:val="28"/>
        </w:rPr>
        <w:t>,р</w:t>
      </w:r>
      <w:proofErr w:type="gramEnd"/>
      <w:r w:rsidRPr="0056269A">
        <w:rPr>
          <w:sz w:val="28"/>
          <w:szCs w:val="28"/>
        </w:rPr>
        <w:t xml:space="preserve">еабилитацию и адаптацию кризисных пациентов, на стабилизацию их психического состояния.  С 2007года и по настоящее время функционируеткруглосуточный, анонимный, бесплатный, телефон </w:t>
      </w:r>
      <w:r w:rsidRPr="0056269A">
        <w:rPr>
          <w:sz w:val="28"/>
          <w:szCs w:val="28"/>
        </w:rPr>
        <w:lastRenderedPageBreak/>
        <w:t>экстренной психологической  помощи «Телефон доверия», направленный  на   оказание  помощи лицам, проживающим на территории Республики Беларусь и попавшим в трудную жизненную ситуацию.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sz w:val="28"/>
          <w:szCs w:val="28"/>
        </w:rPr>
        <w:t>Оказание помощи человеку в кризисной ситуации невозможно без участия таких специалистов, как психотерапевт и психолог. В Могилевской области обеспечена доступность для населения психологической и психотерапевтической помощи, порядок оказания которой постоянно совершенствуется. Основы оказания психологической помощи населению Республики Беларусь законодательно закреплены в Законе Республики  Беларусь  от  1 июля 2010 года «Об оказании психологической помощи» и нормативных актах Министерства здравоохранения Республики Беларусь.</w:t>
      </w:r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proofErr w:type="gramStart"/>
      <w:r w:rsidRPr="0056269A">
        <w:rPr>
          <w:sz w:val="28"/>
          <w:szCs w:val="28"/>
        </w:rPr>
        <w:t>Комплексный подход к профилактике суицидов, реализуемый в частности в Могилевской областидемонстрирует пример эффективного межведомственного взаимодействия при решении сложных вопросов социального характера, требующих участия различных государственных и общественных институтов, консолидации усилий общества в целом на достижении важнейшей задачи – стабилизации численности населения.</w:t>
      </w:r>
      <w:proofErr w:type="gramEnd"/>
    </w:p>
    <w:p w:rsidR="0056269A" w:rsidRPr="0056269A" w:rsidRDefault="0056269A" w:rsidP="0056269A">
      <w:pPr>
        <w:pStyle w:val="a3"/>
        <w:jc w:val="both"/>
        <w:rPr>
          <w:sz w:val="28"/>
          <w:szCs w:val="28"/>
        </w:rPr>
      </w:pPr>
      <w:r w:rsidRPr="0056269A">
        <w:rPr>
          <w:rStyle w:val="a4"/>
          <w:b/>
          <w:bCs/>
          <w:sz w:val="28"/>
          <w:szCs w:val="28"/>
        </w:rPr>
        <w:t>Получить кризисную помощь Вы можете, позвонив по номеру телефона: 8(0222)711161 – телефон экстренной психологической помощи «Телефон доверия», или обратившись по адресу: город Могилев, проспект Витебский,70.</w:t>
      </w:r>
    </w:p>
    <w:p w:rsidR="0056269A" w:rsidRPr="0056269A" w:rsidRDefault="0056269A" w:rsidP="0056269A">
      <w:pPr>
        <w:pStyle w:val="a3"/>
        <w:rPr>
          <w:sz w:val="28"/>
          <w:szCs w:val="28"/>
        </w:rPr>
      </w:pPr>
      <w:r w:rsidRPr="0056269A">
        <w:rPr>
          <w:sz w:val="28"/>
          <w:szCs w:val="28"/>
        </w:rPr>
        <w:t> </w:t>
      </w:r>
    </w:p>
    <w:p w:rsidR="0056269A" w:rsidRPr="0056269A" w:rsidRDefault="0056269A" w:rsidP="0056269A">
      <w:pPr>
        <w:pStyle w:val="a3"/>
        <w:rPr>
          <w:sz w:val="28"/>
          <w:szCs w:val="28"/>
        </w:rPr>
      </w:pPr>
      <w:r w:rsidRPr="0056269A">
        <w:rPr>
          <w:rStyle w:val="a4"/>
          <w:sz w:val="28"/>
          <w:szCs w:val="28"/>
        </w:rPr>
        <w:t>Заместитель главного врача по медицинской части УЗ «Могилевская областная психиатрическая больница», главный внештатный суицидолог главного управления по здравоохранению Могилевского облисполкома  Головач Павел Владимирович</w:t>
      </w:r>
    </w:p>
    <w:p w:rsidR="004C03AD" w:rsidRPr="0056269A" w:rsidRDefault="004C03AD">
      <w:pPr>
        <w:rPr>
          <w:sz w:val="28"/>
          <w:szCs w:val="28"/>
        </w:rPr>
      </w:pPr>
    </w:p>
    <w:sectPr w:rsidR="004C03AD" w:rsidRPr="0056269A" w:rsidSect="0056269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269A"/>
    <w:rsid w:val="003C4A77"/>
    <w:rsid w:val="004C03AD"/>
    <w:rsid w:val="0056269A"/>
    <w:rsid w:val="00AE4763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69A"/>
    <w:rPr>
      <w:i/>
      <w:iCs/>
    </w:rPr>
  </w:style>
  <w:style w:type="character" w:styleId="a5">
    <w:name w:val="Strong"/>
    <w:basedOn w:val="a0"/>
    <w:uiPriority w:val="22"/>
    <w:qFormat/>
    <w:rsid w:val="005626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8025</Characters>
  <Application>Microsoft Office Word</Application>
  <DocSecurity>0</DocSecurity>
  <Lines>66</Lines>
  <Paragraphs>18</Paragraphs>
  <ScaleCrop>false</ScaleCrop>
  <Company>home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2021-09-10T11:03:00Z</dcterms:created>
  <dcterms:modified xsi:type="dcterms:W3CDTF">2021-09-10T11:04:00Z</dcterms:modified>
</cp:coreProperties>
</file>