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C9" w:rsidRPr="002801C9" w:rsidRDefault="002801C9" w:rsidP="00CB6ACA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6ACA" w:rsidRPr="002801C9" w:rsidRDefault="00CB6ACA" w:rsidP="00CB6A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01C9">
        <w:rPr>
          <w:rFonts w:ascii="Times New Roman" w:hAnsi="Times New Roman" w:cs="Times New Roman"/>
          <w:b/>
          <w:bCs/>
          <w:sz w:val="24"/>
          <w:szCs w:val="24"/>
        </w:rPr>
        <w:t>ПОРЯДОК ПРОВЕДЕНИЯ ОТОПИТЕЛЬНОГО СЕЗОНА</w:t>
      </w:r>
      <w:r w:rsidR="009130D9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CB6ACA" w:rsidRPr="002801C9" w:rsidRDefault="00CB6ACA" w:rsidP="00CB6A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6ACA" w:rsidRDefault="00CB6ACA" w:rsidP="00CB6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В период проведения отопительного сезона энергоснабжающие организации обязаны:</w:t>
      </w:r>
    </w:p>
    <w:p w:rsidR="00CB6ACA" w:rsidRPr="00B24B61" w:rsidRDefault="00CB6ACA" w:rsidP="00CB6AC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CB6ACA" w:rsidRDefault="00CB6ACA" w:rsidP="00CB6A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обеспечить заданные гидравлические и температурные параметры у потребителей на границе раздела балансовой принадлежности тепловых сетей. Контроль заданных параметров осуществляется на ближайшем от границы балансовой принадлежности узле тепловой сети (тепловая камера, тепловой пункт и другие узлы), где имеются приборы измерения и контроля параметров теплоносителя;</w:t>
      </w:r>
    </w:p>
    <w:p w:rsidR="00B24B61" w:rsidRPr="00B24B61" w:rsidRDefault="00CB6ACA" w:rsidP="00B24B6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CB6ACA">
        <w:rPr>
          <w:rFonts w:ascii="Times New Roman" w:hAnsi="Times New Roman" w:cs="Times New Roman"/>
          <w:sz w:val="24"/>
          <w:szCs w:val="24"/>
        </w:rPr>
        <w:t>оперативно производить ликвидацию возникающих аварий и инцидентов на оборудовании теплоисточников, тепловых сетях, внешних и внутренних трубопроводах газ</w:t>
      </w:r>
      <w:proofErr w:type="gramStart"/>
      <w:r w:rsidRPr="00CB6A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B6ACA">
        <w:rPr>
          <w:rFonts w:ascii="Times New Roman" w:hAnsi="Times New Roman" w:cs="Times New Roman"/>
          <w:sz w:val="24"/>
          <w:szCs w:val="24"/>
        </w:rPr>
        <w:t>, водо- и электроснабжения;</w:t>
      </w:r>
    </w:p>
    <w:p w:rsidR="00CB6ACA" w:rsidRDefault="00CB6ACA" w:rsidP="00B24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при длительном отключении (ограничении) теплоснабжения из-за аварии на теплоисточнике или тепловых сетях оповещать потребителя во избежание размораживания систем теплоснабжения.</w:t>
      </w:r>
    </w:p>
    <w:p w:rsidR="00B24B61" w:rsidRPr="00B24B61" w:rsidRDefault="00B24B61" w:rsidP="00B24B6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B6ACA" w:rsidRDefault="00CB6ACA" w:rsidP="00B24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В течение 10 суток после начала подачи теплоносителя потребители производят проверку работы оборудования и первичную его регулировку, осуществляют прогрев стояков и приборов отопления.</w:t>
      </w:r>
    </w:p>
    <w:p w:rsidR="00B24B61" w:rsidRPr="00B24B61" w:rsidRDefault="00B24B61" w:rsidP="00B24B6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B6ACA" w:rsidRPr="00CB6ACA" w:rsidRDefault="00CB6ACA" w:rsidP="00B24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CA">
        <w:rPr>
          <w:rFonts w:ascii="Times New Roman" w:hAnsi="Times New Roman" w:cs="Times New Roman"/>
          <w:sz w:val="24"/>
          <w:szCs w:val="24"/>
        </w:rPr>
        <w:t xml:space="preserve">При устойчивых среднесуточных температурах наружного воздуха ниже минус 15 градусов Цельсия организации, </w:t>
      </w:r>
      <w:r w:rsidR="00B24B61" w:rsidRPr="00B24B61">
        <w:rPr>
          <w:rFonts w:ascii="Times New Roman" w:hAnsi="Times New Roman" w:cs="Times New Roman"/>
          <w:sz w:val="24"/>
          <w:szCs w:val="24"/>
        </w:rPr>
        <w:t>осуществляющие эксплуатацию жилищного фонда и (или) предоставляющие жилищно-коммунальные услуги, и организации, осуществляющие передачу тепловой энергии,</w:t>
      </w:r>
      <w:r w:rsidRPr="00CB6ACA">
        <w:rPr>
          <w:rFonts w:ascii="Times New Roman" w:hAnsi="Times New Roman" w:cs="Times New Roman"/>
          <w:sz w:val="24"/>
          <w:szCs w:val="24"/>
        </w:rPr>
        <w:t xml:space="preserve"> должны организовать круглосуточное дежурство ответственных работников эксплуатационных служб и обеспечить их связь с дежурным персоналом энергоснабжающих организаций (диспетчерскими службами).</w:t>
      </w:r>
      <w:proofErr w:type="gramEnd"/>
    </w:p>
    <w:p w:rsidR="00A927FC" w:rsidRPr="00A927FC" w:rsidRDefault="00A927FC" w:rsidP="00A927FC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B6ACA" w:rsidRDefault="00CB6ACA" w:rsidP="00A92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В период проведения отопительного сезона организации, осуществляющие эксплуатацию жилищного фонда и (или) предоставляющие жилищно-коммунальные услуги, обязаны:</w:t>
      </w:r>
    </w:p>
    <w:p w:rsidR="00CB6ACA" w:rsidRPr="00CB6ACA" w:rsidRDefault="00CB6ACA" w:rsidP="00A92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7FC">
        <w:rPr>
          <w:rFonts w:ascii="Times New Roman" w:hAnsi="Times New Roman" w:cs="Times New Roman"/>
          <w:sz w:val="24"/>
          <w:szCs w:val="24"/>
        </w:rPr>
        <w:t>обеспечить прием</w:t>
      </w:r>
      <w:r w:rsidRPr="00A927FC">
        <w:rPr>
          <w:rFonts w:ascii="Times New Roman" w:hAnsi="Times New Roman" w:cs="Times New Roman"/>
          <w:sz w:val="28"/>
          <w:szCs w:val="24"/>
        </w:rPr>
        <w:t xml:space="preserve"> </w:t>
      </w:r>
      <w:r w:rsidRPr="00CB6ACA">
        <w:rPr>
          <w:rFonts w:ascii="Times New Roman" w:hAnsi="Times New Roman" w:cs="Times New Roman"/>
          <w:sz w:val="24"/>
          <w:szCs w:val="24"/>
        </w:rPr>
        <w:t>претензий от населения о нарушениях в работе систем теплоснабжения, не обеспечивающих требуемую температуру в жилых помещениях;</w:t>
      </w:r>
    </w:p>
    <w:p w:rsidR="00CB6ACA" w:rsidRPr="00CB6ACA" w:rsidRDefault="00CB6ACA" w:rsidP="00A92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проверить обоснованность претензий, принять необходимые меры по устранению выявленных нарушений, при необходимости - с участием представителя энергоснабжающей организации;</w:t>
      </w:r>
    </w:p>
    <w:p w:rsidR="00CB6ACA" w:rsidRDefault="00CB6ACA" w:rsidP="00A92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при соответствии параметров теплоносителя утвержденному графику на тепловых пунктах:</w:t>
      </w:r>
    </w:p>
    <w:p w:rsidR="00A927FC" w:rsidRPr="00A927FC" w:rsidRDefault="00A927FC" w:rsidP="00A927FC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B6ACA" w:rsidRPr="00CB6ACA" w:rsidRDefault="00CB6ACA" w:rsidP="00A92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принять меры по нормализации гидравлического режима по стоякам в целях обеспечения требуемых температур в помещениях и соответствия температуры обратной сетевой воды утвержденному графику;</w:t>
      </w:r>
    </w:p>
    <w:p w:rsidR="00CB6ACA" w:rsidRPr="00CB6ACA" w:rsidRDefault="00CB6ACA" w:rsidP="001C6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3DB">
        <w:rPr>
          <w:rFonts w:ascii="Times New Roman" w:hAnsi="Times New Roman" w:cs="Times New Roman"/>
          <w:sz w:val="24"/>
          <w:szCs w:val="24"/>
        </w:rPr>
        <w:t>обеспечить за счет качественной работы автоматики регулирования соответствие температуры и расходов сетевой</w:t>
      </w:r>
      <w:r w:rsidRPr="00CB6ACA">
        <w:rPr>
          <w:rFonts w:ascii="Times New Roman" w:hAnsi="Times New Roman" w:cs="Times New Roman"/>
          <w:sz w:val="24"/>
          <w:szCs w:val="24"/>
        </w:rPr>
        <w:t xml:space="preserve"> воды на </w:t>
      </w:r>
      <w:proofErr w:type="spellStart"/>
      <w:r w:rsidRPr="00CB6ACA">
        <w:rPr>
          <w:rFonts w:ascii="Times New Roman" w:hAnsi="Times New Roman" w:cs="Times New Roman"/>
          <w:sz w:val="24"/>
          <w:szCs w:val="24"/>
        </w:rPr>
        <w:t>водоподогревателях</w:t>
      </w:r>
      <w:proofErr w:type="spellEnd"/>
      <w:r w:rsidRPr="00CB6ACA">
        <w:rPr>
          <w:rFonts w:ascii="Times New Roman" w:hAnsi="Times New Roman" w:cs="Times New Roman"/>
          <w:sz w:val="24"/>
          <w:szCs w:val="24"/>
        </w:rPr>
        <w:t xml:space="preserve"> горячего водоснабжения и температуры обратной сетевой воды, возвращаемой из систем отопления, параметрам утвержденного температурного графика;</w:t>
      </w:r>
    </w:p>
    <w:p w:rsidR="00CB6ACA" w:rsidRPr="00CB6ACA" w:rsidRDefault="00CB6ACA" w:rsidP="001C6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не допускать самовольных присоединений, снятия или рассверливания шайб, диафрагм и сопел, разбора (слива) сетевой воды из системы теплоснабжения, самовольного снятия пломб. Снятие пломб энергоснабжающей организации при подготовке к работе в осенне-зимний период или его прохождении производится только представителями энергоснабжающей организации;</w:t>
      </w:r>
    </w:p>
    <w:p w:rsidR="00CB6ACA" w:rsidRPr="00CB6ACA" w:rsidRDefault="00CB6ACA" w:rsidP="001C6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обеспечить доступ персонала энергоснабжающей организации, органа госэнергогазнадзора, органов государственного надзора за рациональным использованием топливно-энергетических ресурсов на тепловые пункты к транзитным трубопроводам, трубопроводам в подвалах для контроля режимов теплопотребления;</w:t>
      </w:r>
    </w:p>
    <w:p w:rsidR="00CB6ACA" w:rsidRPr="00CB6ACA" w:rsidRDefault="00CB6ACA" w:rsidP="001C6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оповещать население о причинах и сроках отключения систем теплоснабжения;</w:t>
      </w:r>
    </w:p>
    <w:p w:rsidR="00CB6ACA" w:rsidRPr="00CB6ACA" w:rsidRDefault="00CB6ACA" w:rsidP="001C6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обеспечить оперативное регулирование подачи тепловой энергии в целях исключения "</w:t>
      </w:r>
      <w:proofErr w:type="spellStart"/>
      <w:r w:rsidRPr="00CB6ACA">
        <w:rPr>
          <w:rFonts w:ascii="Times New Roman" w:hAnsi="Times New Roman" w:cs="Times New Roman"/>
          <w:sz w:val="24"/>
          <w:szCs w:val="24"/>
        </w:rPr>
        <w:t>перетопов</w:t>
      </w:r>
      <w:proofErr w:type="spellEnd"/>
      <w:r w:rsidRPr="00CB6ACA">
        <w:rPr>
          <w:rFonts w:ascii="Times New Roman" w:hAnsi="Times New Roman" w:cs="Times New Roman"/>
          <w:sz w:val="24"/>
          <w:szCs w:val="24"/>
        </w:rPr>
        <w:t>" в периоды резких повышений температуры наружного воздуха;</w:t>
      </w:r>
    </w:p>
    <w:p w:rsidR="00CB6ACA" w:rsidRPr="00CB6ACA" w:rsidRDefault="00CB6ACA" w:rsidP="00280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 xml:space="preserve">установить </w:t>
      </w:r>
      <w:proofErr w:type="gramStart"/>
      <w:r w:rsidRPr="00CB6A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6ACA">
        <w:rPr>
          <w:rFonts w:ascii="Times New Roman" w:hAnsi="Times New Roman" w:cs="Times New Roman"/>
          <w:sz w:val="24"/>
          <w:szCs w:val="24"/>
        </w:rPr>
        <w:t xml:space="preserve"> соблюдением температурных графиков внутридомовых систем теплопотребления в зависимости от температуры наружного воздуха и гидравлических режимов по каждому тепловому пункту, при выявлении отклонений от заданных режимов совместно с энергоснабжающей организацией составлять акт и принимать меры по их приведению в соответствие с утвержденным графиком;</w:t>
      </w:r>
    </w:p>
    <w:p w:rsidR="00CB6ACA" w:rsidRPr="00CB6ACA" w:rsidRDefault="00CB6ACA" w:rsidP="00280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spellStart"/>
      <w:r w:rsidRPr="00CB6ACA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CB6ACA">
        <w:rPr>
          <w:rFonts w:ascii="Times New Roman" w:hAnsi="Times New Roman" w:cs="Times New Roman"/>
          <w:sz w:val="24"/>
          <w:szCs w:val="24"/>
        </w:rPr>
        <w:t xml:space="preserve"> организациями проводить постоянный анализ </w:t>
      </w:r>
      <w:r w:rsidRPr="00CB6ACA">
        <w:rPr>
          <w:rFonts w:ascii="Times New Roman" w:hAnsi="Times New Roman" w:cs="Times New Roman"/>
          <w:sz w:val="24"/>
          <w:szCs w:val="24"/>
        </w:rPr>
        <w:lastRenderedPageBreak/>
        <w:t>теплопотребления в жилищном фонде, в том числе по всем домам, подключенным к системам автоматического регулирования теплопотребления для выявления и устранения причин отклонения теплопотребления в жилых домах с учетом их конструктивных особенностей. В этих целях обеспечить:</w:t>
      </w:r>
    </w:p>
    <w:p w:rsidR="00CB6ACA" w:rsidRPr="00CB6ACA" w:rsidRDefault="00CB6ACA" w:rsidP="00280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еженедельное проведение в районных организациях, осуществляющих эксплуатацию жилищного фонда и (или) предоставляющих жилищно-коммунальные услуги, сравнительного анализа потребления тепловой энергии в жилых домах с выбранными домами-эталонами;</w:t>
      </w:r>
    </w:p>
    <w:p w:rsidR="00CB6ACA" w:rsidRPr="00CB6ACA" w:rsidRDefault="00CB6ACA" w:rsidP="00280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обследование жилых домов и принятие соответствующих мер при превышении потребления ими тепловой энергии более чем на 10 процентов по сравнению с домами-эталонами;</w:t>
      </w:r>
    </w:p>
    <w:p w:rsidR="00CB6ACA" w:rsidRPr="00CB6ACA" w:rsidRDefault="00CB6ACA" w:rsidP="00280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ACA">
        <w:rPr>
          <w:rFonts w:ascii="Times New Roman" w:hAnsi="Times New Roman" w:cs="Times New Roman"/>
          <w:sz w:val="24"/>
          <w:szCs w:val="24"/>
        </w:rPr>
        <w:t>определение лиц, ответственных за обеспечение контроля и анализа теплопотребления в жилищном фонде, и ведение по каждому жилому дому журналов соблюдения температурных графиков в зависимости от температуры наружного воздуха, гидравлических режимов и учета отклонений потребления в жилых домах тепловой энергии более чем на 10 процентов по сравнению с домами-эталонами с отметками о результатах проведенного обследования, установление причин отклонения, а также принятие</w:t>
      </w:r>
      <w:proofErr w:type="gramEnd"/>
      <w:r w:rsidRPr="00CB6ACA">
        <w:rPr>
          <w:rFonts w:ascii="Times New Roman" w:hAnsi="Times New Roman" w:cs="Times New Roman"/>
          <w:sz w:val="24"/>
          <w:szCs w:val="24"/>
        </w:rPr>
        <w:t xml:space="preserve"> мер по их устранению;</w:t>
      </w:r>
    </w:p>
    <w:p w:rsidR="00CB6ACA" w:rsidRPr="00CB6ACA" w:rsidRDefault="00CB6ACA" w:rsidP="00280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на основании сравнительного анализа теплопотребления за предыдущий осенне-зимний период в жилых домах одинаковых серий (с одинаковыми теплотехническими характеристиками ограждающих конструкций) в целях исключения различий в теплопотреблении провести корректировку по подбору для них домов-эталонов;</w:t>
      </w:r>
    </w:p>
    <w:p w:rsidR="00CB6ACA" w:rsidRPr="00CB6ACA" w:rsidRDefault="00CB6ACA" w:rsidP="00280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обеспечить исправное техническое состояние приборов учета тепловой энергии (средств расчетного учета) и автоматики регулирования тепловой энергии в период эксплуатации в зимних условиях и принимать меры по предотвращению выхода из строя таких приборов и автоматики;</w:t>
      </w:r>
    </w:p>
    <w:p w:rsidR="00CB6ACA" w:rsidRPr="00CB6ACA" w:rsidRDefault="00CB6ACA" w:rsidP="00280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 xml:space="preserve">при длительном отключении (ограничении) теплоснабжения из-за аварии на теплоисточнике или тепловых сетях организовать дежурство персонала для </w:t>
      </w:r>
      <w:proofErr w:type="gramStart"/>
      <w:r w:rsidRPr="00CB6AC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6ACA">
        <w:rPr>
          <w:rFonts w:ascii="Times New Roman" w:hAnsi="Times New Roman" w:cs="Times New Roman"/>
          <w:sz w:val="24"/>
          <w:szCs w:val="24"/>
        </w:rPr>
        <w:t xml:space="preserve"> состоянием систем теплопотребления и во избежание размораживания внутридомовых систем теплопотребления по согласованию с энергоснабжающей организацией. В соответствии с установленными сроками обеспечить опорожнение (когда температура воды в обратной магистрали снижается до 5 градусов Цельсия при температуре наружного воздуха ниже 0 градусов Цельсия), а после ликвидации аварии на теплоисточнике или тепловых сетях - заполнение внутридомовых систем теплопотребления теплоносителем по согласованию с энергоснабжающей организацией;</w:t>
      </w:r>
    </w:p>
    <w:p w:rsidR="00CB6ACA" w:rsidRDefault="00CB6ACA" w:rsidP="00280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при необходимости вносить предложения на заседания рабочих групп по оптимизации режимов теплоснабжения и экономному использованию топлива и энергии областей и городов.</w:t>
      </w:r>
    </w:p>
    <w:p w:rsidR="002801C9" w:rsidRPr="002801C9" w:rsidRDefault="002801C9" w:rsidP="002801C9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B6ACA" w:rsidRDefault="00CB6ACA" w:rsidP="00280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Ответственность за выполнение согласованных действий персонала возлагается на руководителей структурных подразделений соответствующих энергоснабжающих организаций и организаций, эксплуатирующих системы теплопотребления.</w:t>
      </w:r>
    </w:p>
    <w:p w:rsidR="002801C9" w:rsidRPr="002801C9" w:rsidRDefault="002801C9" w:rsidP="002801C9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B6ACA" w:rsidRDefault="00CB6ACA" w:rsidP="00280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При возникновении аварии на инженерных сетях тепл</w:t>
      </w:r>
      <w:proofErr w:type="gramStart"/>
      <w:r w:rsidRPr="00CB6AC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B6ACA">
        <w:rPr>
          <w:rFonts w:ascii="Times New Roman" w:hAnsi="Times New Roman" w:cs="Times New Roman"/>
          <w:sz w:val="24"/>
          <w:szCs w:val="24"/>
        </w:rPr>
        <w:t>, водо-, газо- и электроснабжения, в результате которой произошел или может произойти перерыв в теплоснабжении потребителей, организация, устраняющая аварию, обязана установить наличие других инженерных сетей в месте проведения земляных работ и при необходимости вызвать представителей организаций, эксплуатирующих данные инженерные сети (тепло-, водо-, газо- и электроснабжения, водоотведения и связи).</w:t>
      </w:r>
    </w:p>
    <w:p w:rsidR="002801C9" w:rsidRPr="002801C9" w:rsidRDefault="002801C9" w:rsidP="002801C9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CB6ACA" w:rsidRPr="00CB6ACA" w:rsidRDefault="00CB6ACA" w:rsidP="00280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ACA">
        <w:rPr>
          <w:rFonts w:ascii="Times New Roman" w:hAnsi="Times New Roman" w:cs="Times New Roman"/>
          <w:sz w:val="24"/>
          <w:szCs w:val="24"/>
        </w:rPr>
        <w:t>Представители указанных организаций должны прибыть на место аварии и проведения земляных работ в возможно короткий срок, но не позднее двух часов с момента оповещения, а при температуре наружного воздуха минус 15 градусов Цельсия и ниже или при аварийной ситуации на системах газораспределения - не позднее одного часа с момента оповещения.</w:t>
      </w:r>
    </w:p>
    <w:p w:rsidR="00CB6ACA" w:rsidRDefault="00CB6ACA" w:rsidP="00CB6ACA">
      <w:pPr>
        <w:pStyle w:val="ConsPlusNormal"/>
      </w:pPr>
    </w:p>
    <w:p w:rsidR="002801C9" w:rsidRDefault="002801C9" w:rsidP="00CB6ACA">
      <w:pPr>
        <w:jc w:val="center"/>
        <w:rPr>
          <w:b/>
          <w:sz w:val="24"/>
          <w:szCs w:val="24"/>
        </w:rPr>
      </w:pPr>
    </w:p>
    <w:p w:rsidR="00CB6ACA" w:rsidRPr="00301987" w:rsidRDefault="00CB6ACA" w:rsidP="00CB6ACA">
      <w:pPr>
        <w:jc w:val="center"/>
        <w:rPr>
          <w:b/>
          <w:sz w:val="24"/>
          <w:szCs w:val="24"/>
        </w:rPr>
      </w:pPr>
      <w:r w:rsidRPr="00301987">
        <w:rPr>
          <w:b/>
          <w:sz w:val="24"/>
          <w:szCs w:val="24"/>
        </w:rPr>
        <w:t>Осиповичская районная энергогазинспекция</w:t>
      </w:r>
    </w:p>
    <w:p w:rsidR="00CB6ACA" w:rsidRPr="00301987" w:rsidRDefault="00CB6ACA" w:rsidP="00CB6A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301987">
        <w:rPr>
          <w:b/>
          <w:sz w:val="24"/>
          <w:szCs w:val="24"/>
        </w:rPr>
        <w:t>Бобруйского межрайонного отделения филиала</w:t>
      </w:r>
    </w:p>
    <w:p w:rsidR="00CB6ACA" w:rsidRDefault="00CB6ACA" w:rsidP="00CB6A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301987">
        <w:rPr>
          <w:b/>
          <w:sz w:val="24"/>
          <w:szCs w:val="24"/>
        </w:rPr>
        <w:t>государственного учреждения</w:t>
      </w:r>
    </w:p>
    <w:p w:rsidR="00CB6ACA" w:rsidRDefault="00CB6ACA" w:rsidP="00CB6A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301987">
        <w:rPr>
          <w:b/>
          <w:sz w:val="24"/>
          <w:szCs w:val="24"/>
        </w:rPr>
        <w:t>«Государственный энергетический</w:t>
      </w:r>
      <w:r>
        <w:rPr>
          <w:b/>
          <w:sz w:val="24"/>
          <w:szCs w:val="24"/>
        </w:rPr>
        <w:t xml:space="preserve"> </w:t>
      </w:r>
      <w:r w:rsidRPr="00301987">
        <w:rPr>
          <w:b/>
          <w:sz w:val="24"/>
          <w:szCs w:val="24"/>
        </w:rPr>
        <w:t xml:space="preserve">и газовый надзор» </w:t>
      </w:r>
    </w:p>
    <w:p w:rsidR="00CB6ACA" w:rsidRPr="00301987" w:rsidRDefault="00CB6ACA" w:rsidP="00CB6ACA">
      <w:pPr>
        <w:jc w:val="center"/>
        <w:rPr>
          <w:b/>
          <w:sz w:val="24"/>
          <w:szCs w:val="24"/>
        </w:rPr>
      </w:pPr>
      <w:r w:rsidRPr="00301987">
        <w:rPr>
          <w:b/>
          <w:sz w:val="24"/>
          <w:szCs w:val="24"/>
        </w:rPr>
        <w:t>по Могилевской области</w:t>
      </w:r>
    </w:p>
    <w:p w:rsidR="00DC0DB3" w:rsidRDefault="00DC0DB3"/>
    <w:sectPr w:rsidR="00DC0DB3" w:rsidSect="002801C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5F"/>
    <w:rsid w:val="001C63DB"/>
    <w:rsid w:val="002801C9"/>
    <w:rsid w:val="009130D9"/>
    <w:rsid w:val="00A927FC"/>
    <w:rsid w:val="00B24B61"/>
    <w:rsid w:val="00CB6ACA"/>
    <w:rsid w:val="00DC0DB3"/>
    <w:rsid w:val="00E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CA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CA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insp03</dc:creator>
  <cp:keywords/>
  <dc:description/>
  <cp:lastModifiedBy>insp03</cp:lastModifiedBy>
  <cp:revision>6</cp:revision>
  <dcterms:created xsi:type="dcterms:W3CDTF">2024-02-01T11:47:00Z</dcterms:created>
  <dcterms:modified xsi:type="dcterms:W3CDTF">2024-02-02T09:10:00Z</dcterms:modified>
</cp:coreProperties>
</file>