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E1" w:rsidRPr="00596344" w:rsidRDefault="008A12E1" w:rsidP="008A12E1">
      <w:pPr>
        <w:tabs>
          <w:tab w:val="left" w:pos="6840"/>
        </w:tabs>
        <w:jc w:val="both"/>
        <w:rPr>
          <w:sz w:val="10"/>
          <w:szCs w:val="10"/>
        </w:rPr>
      </w:pPr>
    </w:p>
    <w:p w:rsidR="00652749" w:rsidRPr="00F31E42" w:rsidRDefault="00652749" w:rsidP="00652749">
      <w:pPr>
        <w:jc w:val="center"/>
        <w:rPr>
          <w:b/>
          <w:sz w:val="28"/>
          <w:szCs w:val="28"/>
        </w:rPr>
      </w:pPr>
      <w:r w:rsidRPr="00F31E42">
        <w:rPr>
          <w:b/>
          <w:sz w:val="28"/>
          <w:szCs w:val="28"/>
        </w:rPr>
        <w:t xml:space="preserve">Солнечная </w:t>
      </w:r>
      <w:r w:rsidR="00F31E42" w:rsidRPr="00F31E42">
        <w:rPr>
          <w:b/>
          <w:sz w:val="28"/>
          <w:szCs w:val="28"/>
        </w:rPr>
        <w:t>радиация. Профилактика меланомы</w:t>
      </w:r>
    </w:p>
    <w:p w:rsidR="008A12E1" w:rsidRPr="00652749" w:rsidRDefault="008A12E1" w:rsidP="00652749">
      <w:pPr>
        <w:jc w:val="center"/>
        <w:rPr>
          <w:sz w:val="28"/>
          <w:szCs w:val="28"/>
          <w:u w:val="single"/>
        </w:rPr>
      </w:pPr>
    </w:p>
    <w:p w:rsidR="00652749" w:rsidRPr="007204E8" w:rsidRDefault="008A12E1" w:rsidP="006527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52749" w:rsidRPr="007204E8">
        <w:rPr>
          <w:sz w:val="28"/>
          <w:szCs w:val="28"/>
        </w:rPr>
        <w:t xml:space="preserve">Солнце - источник тепла и света, дарящий бодрость, силы и здоровье. Но не все задумываются о том, что такое солнечная радиация и какое она оказывает влияние на здоровье людей. Солнечная радиация- энергия солнца, поступающая на Землю в виде электромагнитных волн различной длины. Спектр этих волн состоит из инфракрасной, видимой и ультрафиолетовой частей. Результатом воздействия лучей инфракрасного диапазона является тепловой эффект, сопровождающийся расширением кровеносных сосудов, усилением кровотока и кожного дыхания. Мягкое тепло стимулирует образование и усвоение биологически активных веществ. Видимая часть-солнечный свет – активизирует работу зрительного анализатора, работу коры головного мозга, обменные процессы, улучшает эмоциональное состояние человека, синхронизирует суточные и сезонные ритмы у человека, нарушение которых приводит к бессоннице и депрессии. Ультрафиолетовая часть является жизненно важным фактором, недостаток которого приводит к ослаблению иммунитета, обострению хронических заболеваний и функциональным расстройствам нервной системы. Выработка витамина </w:t>
      </w:r>
      <w:r w:rsidR="00652749" w:rsidRPr="007204E8">
        <w:rPr>
          <w:sz w:val="28"/>
          <w:szCs w:val="28"/>
          <w:lang w:val="en-US"/>
        </w:rPr>
        <w:t>D</w:t>
      </w:r>
      <w:r w:rsidR="00652749" w:rsidRPr="007204E8">
        <w:rPr>
          <w:sz w:val="28"/>
          <w:szCs w:val="28"/>
        </w:rPr>
        <w:t xml:space="preserve"> в коже благотворно влияет на все системы организма. </w:t>
      </w:r>
    </w:p>
    <w:p w:rsidR="00652749" w:rsidRPr="007204E8" w:rsidRDefault="00652749" w:rsidP="006527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04E8">
        <w:rPr>
          <w:sz w:val="28"/>
          <w:szCs w:val="28"/>
        </w:rPr>
        <w:t>Однако везде нужна мера. Если в жаркую погоду не пользоваться защиты от солнца, то можно получить тепловой удар или ожоги кожи. Воздействие солнечных лучей неизбежно приводит к фотостарению кожи, так как ультрафиолетовые лучи разрушают белок коллаген, отвечающий за упругость и увлажнённость кожи. Чрезмерное увлечение солнечными лучами может спровоцировать фотоаллергию, меланому, головную боль, быструю утомляемость и даже бессонницу. В самых серьёзных случаях может развиться рак кожи (меланома).</w:t>
      </w:r>
    </w:p>
    <w:p w:rsidR="00652749" w:rsidRDefault="00652749" w:rsidP="006527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04E8">
        <w:rPr>
          <w:sz w:val="28"/>
          <w:szCs w:val="28"/>
        </w:rPr>
        <w:t>Хочется напомнить о простых правилах правильного загара и пребывания на солнце, чтобы минимизировать неблагоприятные последствия ультрафиолетового излучения:</w:t>
      </w:r>
    </w:p>
    <w:p w:rsidR="00652749" w:rsidRPr="007204E8" w:rsidRDefault="00652749" w:rsidP="00652749">
      <w:pPr>
        <w:jc w:val="both"/>
        <w:rPr>
          <w:sz w:val="28"/>
          <w:szCs w:val="28"/>
        </w:rPr>
      </w:pPr>
    </w:p>
    <w:p w:rsidR="00652749" w:rsidRDefault="00652749" w:rsidP="006527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04E8">
        <w:rPr>
          <w:sz w:val="28"/>
          <w:szCs w:val="28"/>
        </w:rPr>
        <w:t>1. Пользуйтесь солнцезащитными очками. На голове должен быть головной убор, желательно с широкими полями.</w:t>
      </w:r>
    </w:p>
    <w:p w:rsidR="00652749" w:rsidRPr="007204E8" w:rsidRDefault="00652749" w:rsidP="006527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04E8">
        <w:rPr>
          <w:sz w:val="28"/>
          <w:szCs w:val="28"/>
        </w:rPr>
        <w:t>2. Известно, что ультрафиолетовые лучи проникают в воду на глубину до полуметра, так что отдавайте свое предпочтение водостойким кремам, но их необходимо наносить повторно после двух часов купания.</w:t>
      </w:r>
      <w:r w:rsidRPr="007204E8">
        <w:rPr>
          <w:sz w:val="28"/>
          <w:szCs w:val="28"/>
        </w:rPr>
        <w:br/>
      </w:r>
      <w:r>
        <w:rPr>
          <w:sz w:val="28"/>
          <w:szCs w:val="28"/>
        </w:rPr>
        <w:tab/>
      </w:r>
      <w:r w:rsidRPr="007204E8">
        <w:rPr>
          <w:sz w:val="28"/>
          <w:szCs w:val="28"/>
        </w:rPr>
        <w:t xml:space="preserve">3. Даже сидя в тени необходимо нанести солнцезащитный крем. Ведь ультрафиолетовые лучи действуют и в тени. Загорайте исключительно в утренние и вечерние часы. </w:t>
      </w:r>
    </w:p>
    <w:p w:rsidR="00652749" w:rsidRDefault="00652749" w:rsidP="006527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04E8">
        <w:rPr>
          <w:sz w:val="28"/>
          <w:szCs w:val="28"/>
        </w:rPr>
        <w:t>4. В ветреную погоду возможность получить солнечный ожог возрастает в разы.</w:t>
      </w:r>
    </w:p>
    <w:p w:rsidR="00652749" w:rsidRPr="007204E8" w:rsidRDefault="00652749" w:rsidP="0065274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204E8">
        <w:rPr>
          <w:sz w:val="28"/>
          <w:szCs w:val="28"/>
        </w:rPr>
        <w:t>5. После пляжа примите душ и смойте солнцезащитные средства. Затем нанесите на кожу средства после загара с увлажняющими компонентами и витаминами В5 (восстанавливает клетки кожи) и витамин Е (препятствует преждевременному старению кожи).</w:t>
      </w:r>
    </w:p>
    <w:p w:rsidR="00652749" w:rsidRPr="007204E8" w:rsidRDefault="00652749" w:rsidP="0065274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7204E8">
        <w:rPr>
          <w:sz w:val="28"/>
          <w:szCs w:val="28"/>
        </w:rPr>
        <w:t>К сожалению,  часто в нашей жизни польза и вред пересекаются. Всё зависит от дозы. Поэтому отдыхайте или проводите летнее время разумно.</w:t>
      </w:r>
    </w:p>
    <w:p w:rsidR="008A12E1" w:rsidRDefault="008A12E1" w:rsidP="00652749">
      <w:pPr>
        <w:jc w:val="both"/>
        <w:rPr>
          <w:sz w:val="28"/>
          <w:szCs w:val="28"/>
        </w:rPr>
      </w:pPr>
    </w:p>
    <w:p w:rsidR="008A12E1" w:rsidRDefault="008A12E1" w:rsidP="008A12E1">
      <w:pPr>
        <w:jc w:val="both"/>
        <w:rPr>
          <w:sz w:val="28"/>
          <w:szCs w:val="28"/>
        </w:rPr>
      </w:pPr>
    </w:p>
    <w:p w:rsidR="008A12E1" w:rsidRDefault="008A12E1" w:rsidP="008A12E1">
      <w:pPr>
        <w:jc w:val="both"/>
        <w:rPr>
          <w:sz w:val="28"/>
          <w:szCs w:val="28"/>
        </w:rPr>
      </w:pPr>
      <w:r>
        <w:rPr>
          <w:sz w:val="28"/>
          <w:szCs w:val="28"/>
        </w:rPr>
        <w:t>Врач-лаборант (зав. отделом)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Т.Э.Орехова</w:t>
      </w:r>
    </w:p>
    <w:p w:rsidR="00F31E42" w:rsidRDefault="00F31E42" w:rsidP="008A12E1">
      <w:pPr>
        <w:jc w:val="both"/>
        <w:rPr>
          <w:sz w:val="28"/>
          <w:szCs w:val="28"/>
        </w:rPr>
      </w:pPr>
      <w:r>
        <w:rPr>
          <w:sz w:val="28"/>
          <w:szCs w:val="28"/>
        </w:rPr>
        <w:t>УЗ «Осиповичский райЦГЭ»</w:t>
      </w:r>
    </w:p>
    <w:p w:rsidR="00C60F1D" w:rsidRPr="00721D92" w:rsidRDefault="00C60F1D" w:rsidP="00A97DD1">
      <w:pPr>
        <w:jc w:val="both"/>
        <w:rPr>
          <w:sz w:val="28"/>
          <w:szCs w:val="28"/>
        </w:rPr>
      </w:pPr>
    </w:p>
    <w:p w:rsidR="00C60F1D" w:rsidRDefault="00C60F1D"/>
    <w:sectPr w:rsidR="00C60F1D" w:rsidSect="008A12E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2E0F"/>
    <w:multiLevelType w:val="hybridMultilevel"/>
    <w:tmpl w:val="183AB3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5642E3B"/>
    <w:multiLevelType w:val="multilevel"/>
    <w:tmpl w:val="A614D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E2E"/>
    <w:rsid w:val="00023E57"/>
    <w:rsid w:val="002179BA"/>
    <w:rsid w:val="00231E40"/>
    <w:rsid w:val="00572F50"/>
    <w:rsid w:val="005A0449"/>
    <w:rsid w:val="00652749"/>
    <w:rsid w:val="006A06D7"/>
    <w:rsid w:val="00721D92"/>
    <w:rsid w:val="007B2CC7"/>
    <w:rsid w:val="007C057B"/>
    <w:rsid w:val="008372CE"/>
    <w:rsid w:val="008A12E1"/>
    <w:rsid w:val="00963A17"/>
    <w:rsid w:val="009675F9"/>
    <w:rsid w:val="009E5D33"/>
    <w:rsid w:val="009F3EF1"/>
    <w:rsid w:val="00A259F1"/>
    <w:rsid w:val="00A84E2E"/>
    <w:rsid w:val="00A97DD1"/>
    <w:rsid w:val="00AA4C21"/>
    <w:rsid w:val="00AB445C"/>
    <w:rsid w:val="00B02FA2"/>
    <w:rsid w:val="00B501A7"/>
    <w:rsid w:val="00B63AB3"/>
    <w:rsid w:val="00BD4316"/>
    <w:rsid w:val="00C60F1D"/>
    <w:rsid w:val="00DB0E97"/>
    <w:rsid w:val="00DD6764"/>
    <w:rsid w:val="00E83E2F"/>
    <w:rsid w:val="00F2098C"/>
    <w:rsid w:val="00F31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A84E2E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A84E2E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rsid w:val="00A84E2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A84E2E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A84E2E"/>
    <w:rPr>
      <w:rFonts w:ascii="Times New Roman" w:eastAsia="Times New Roman" w:hAnsi="Times New Roman"/>
      <w:sz w:val="24"/>
      <w:szCs w:val="24"/>
    </w:rPr>
  </w:style>
  <w:style w:type="character" w:customStyle="1" w:styleId="b-predefined-field">
    <w:name w:val="b-predefined-field"/>
    <w:basedOn w:val="a0"/>
    <w:uiPriority w:val="99"/>
    <w:rsid w:val="00A84E2E"/>
    <w:rPr>
      <w:rFonts w:cs="Times New Roman"/>
    </w:rPr>
  </w:style>
  <w:style w:type="character" w:styleId="a8">
    <w:name w:val="Strong"/>
    <w:basedOn w:val="a0"/>
    <w:uiPriority w:val="99"/>
    <w:qFormat/>
    <w:rsid w:val="00A84E2E"/>
    <w:rPr>
      <w:rFonts w:cs="Times New Roman"/>
      <w:b/>
      <w:bCs/>
    </w:rPr>
  </w:style>
  <w:style w:type="paragraph" w:styleId="a9">
    <w:name w:val="List Paragraph"/>
    <w:basedOn w:val="a"/>
    <w:uiPriority w:val="99"/>
    <w:qFormat/>
    <w:rsid w:val="00B02F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rsid w:val="00B02FA2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rsid w:val="00B02FA2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locked/>
    <w:rsid w:val="00B02FA2"/>
    <w:rPr>
      <w:rFonts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B02F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B02FA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Company>home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2022-05-04T09:58:00Z</dcterms:created>
  <dcterms:modified xsi:type="dcterms:W3CDTF">2022-05-05T08:35:00Z</dcterms:modified>
</cp:coreProperties>
</file>