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138281r56fbiqpc2" recolor="t" type="frame"/>
    </v:background>
  </w:background>
  <w:body>
    <w:p w:rsidR="00B5593F" w:rsidRDefault="00B5593F" w:rsidP="00667B9B">
      <w:pPr>
        <w:jc w:val="center"/>
      </w:pPr>
      <w:r>
        <w:t xml:space="preserve">АДМИНИСТРАТИВНАЯ ПРОЦЕДУРА № </w:t>
      </w:r>
      <w:r w:rsidR="00044A0F">
        <w:t>18.1</w:t>
      </w:r>
      <w:r w:rsidR="007C4971" w:rsidRPr="00916901">
        <w:t>8</w:t>
      </w:r>
      <w:r>
        <w:t>.</w:t>
      </w:r>
    </w:p>
    <w:p w:rsidR="009321AC" w:rsidRDefault="009321AC" w:rsidP="00667B9B">
      <w:pPr>
        <w:jc w:val="center"/>
      </w:pPr>
    </w:p>
    <w:p w:rsidR="00B5593F" w:rsidRDefault="00B0212E" w:rsidP="00667B9B">
      <w:pPr>
        <w:jc w:val="center"/>
        <w:rPr>
          <w:b/>
        </w:rPr>
      </w:pPr>
      <w:r w:rsidRPr="00B0212E">
        <w:rPr>
          <w:b/>
        </w:rPr>
        <w:t>Предоставление информации из Единого государственного регистра юридических лиц и индивидуальных предпринимателей</w:t>
      </w:r>
    </w:p>
    <w:p w:rsidR="00B0212E" w:rsidRPr="00B0212E" w:rsidRDefault="00B0212E" w:rsidP="00667B9B">
      <w:pPr>
        <w:jc w:val="center"/>
        <w:rPr>
          <w:b/>
          <w:sz w:val="24"/>
          <w:szCs w:val="24"/>
        </w:rPr>
      </w:pPr>
    </w:p>
    <w:tbl>
      <w:tblPr>
        <w:tblStyle w:val="a3"/>
        <w:tblW w:w="16410" w:type="dxa"/>
        <w:tblLook w:val="04A0" w:firstRow="1" w:lastRow="0" w:firstColumn="1" w:lastColumn="0" w:noHBand="0" w:noVBand="1"/>
      </w:tblPr>
      <w:tblGrid>
        <w:gridCol w:w="5778"/>
        <w:gridCol w:w="10632"/>
      </w:tblGrid>
      <w:tr w:rsidR="00B5593F" w:rsidRPr="00B5593F" w:rsidTr="00C21611">
        <w:tc>
          <w:tcPr>
            <w:tcW w:w="5778" w:type="dxa"/>
          </w:tcPr>
          <w:p w:rsidR="00B5593F" w:rsidRPr="00C21611" w:rsidRDefault="00B5593F" w:rsidP="009321AC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632" w:type="dxa"/>
          </w:tcPr>
          <w:p w:rsidR="00B5593F" w:rsidRPr="009321AC" w:rsidRDefault="009321AC" w:rsidP="009321AC">
            <w:pPr>
              <w:pStyle w:val="a4"/>
              <w:numPr>
                <w:ilvl w:val="0"/>
                <w:numId w:val="2"/>
              </w:numPr>
              <w:ind w:left="747" w:hanging="284"/>
              <w:rPr>
                <w:sz w:val="28"/>
                <w:szCs w:val="28"/>
              </w:rPr>
            </w:pPr>
            <w:r w:rsidRPr="009321AC">
              <w:rPr>
                <w:sz w:val="28"/>
                <w:szCs w:val="28"/>
              </w:rPr>
              <w:t>заявление</w:t>
            </w:r>
          </w:p>
          <w:p w:rsidR="00B5593F" w:rsidRPr="009321AC" w:rsidRDefault="00B0212E" w:rsidP="009321AC">
            <w:pPr>
              <w:pStyle w:val="a4"/>
              <w:numPr>
                <w:ilvl w:val="0"/>
                <w:numId w:val="2"/>
              </w:numPr>
              <w:ind w:left="747" w:hanging="284"/>
              <w:rPr>
                <w:sz w:val="28"/>
                <w:szCs w:val="28"/>
              </w:rPr>
            </w:pPr>
            <w:r w:rsidRPr="00D33409">
              <w:t>документ, подтверждающий внесение платы</w:t>
            </w:r>
          </w:p>
        </w:tc>
      </w:tr>
      <w:tr w:rsidR="00B5593F" w:rsidRPr="00B5593F" w:rsidTr="00C21611">
        <w:tc>
          <w:tcPr>
            <w:tcW w:w="5778" w:type="dxa"/>
          </w:tcPr>
          <w:p w:rsidR="00B5593F" w:rsidRPr="00C21611" w:rsidRDefault="00B5593F" w:rsidP="009321AC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0632" w:type="dxa"/>
          </w:tcPr>
          <w:p w:rsidR="009321AC" w:rsidRPr="009321AC" w:rsidRDefault="00916901" w:rsidP="009321AC">
            <w:pPr>
              <w:pStyle w:val="a4"/>
              <w:numPr>
                <w:ilvl w:val="0"/>
                <w:numId w:val="4"/>
              </w:numPr>
              <w:ind w:left="38" w:firstLine="425"/>
              <w:rPr>
                <w:sz w:val="28"/>
                <w:szCs w:val="28"/>
              </w:rPr>
            </w:pPr>
            <w:r w:rsidRPr="00916901">
              <w:t>бесплатно 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</w:t>
            </w:r>
            <w:r w:rsidR="009321AC">
              <w:t>особий и иных социальных выплат</w:t>
            </w:r>
          </w:p>
          <w:p w:rsidR="00B5593F" w:rsidRPr="009321AC" w:rsidRDefault="00916901" w:rsidP="009321AC">
            <w:pPr>
              <w:pStyle w:val="a4"/>
              <w:numPr>
                <w:ilvl w:val="0"/>
                <w:numId w:val="4"/>
              </w:numPr>
              <w:ind w:left="38" w:firstLine="425"/>
              <w:rPr>
                <w:sz w:val="28"/>
                <w:szCs w:val="28"/>
              </w:rPr>
            </w:pPr>
            <w:r w:rsidRPr="00916901">
              <w:t>1 базовая величина – в иных случаях за каждый экземпляр выписки по каждому юридическому лицу, индивидуальному предпринимателю</w:t>
            </w:r>
          </w:p>
        </w:tc>
      </w:tr>
      <w:tr w:rsidR="00B5593F" w:rsidRPr="00B5593F" w:rsidTr="009321AC">
        <w:tc>
          <w:tcPr>
            <w:tcW w:w="5778" w:type="dxa"/>
          </w:tcPr>
          <w:p w:rsidR="00B5593F" w:rsidRPr="00C21611" w:rsidRDefault="00B5593F" w:rsidP="009321AC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10632" w:type="dxa"/>
            <w:vAlign w:val="center"/>
          </w:tcPr>
          <w:p w:rsidR="00B5593F" w:rsidRPr="00C21611" w:rsidRDefault="00B0212E" w:rsidP="009321AC">
            <w:pPr>
              <w:ind w:firstLine="180"/>
              <w:jc w:val="left"/>
              <w:rPr>
                <w:sz w:val="28"/>
                <w:szCs w:val="28"/>
              </w:rPr>
            </w:pPr>
            <w:r w:rsidRPr="00D33409">
              <w:t>5 дней со дня подачи заявления</w:t>
            </w:r>
          </w:p>
        </w:tc>
      </w:tr>
      <w:tr w:rsidR="00B5593F" w:rsidRPr="00B5593F" w:rsidTr="009321AC">
        <w:tc>
          <w:tcPr>
            <w:tcW w:w="5778" w:type="dxa"/>
          </w:tcPr>
          <w:p w:rsidR="00B5593F" w:rsidRPr="00C21611" w:rsidRDefault="00B5593F" w:rsidP="009321AC">
            <w:pPr>
              <w:ind w:firstLine="284"/>
              <w:rPr>
                <w:sz w:val="28"/>
                <w:szCs w:val="28"/>
              </w:rPr>
            </w:pPr>
            <w:r w:rsidRPr="00C21611">
              <w:rPr>
                <w:sz w:val="28"/>
                <w:szCs w:val="28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 w:rsidRPr="00C21611">
              <w:rPr>
                <w:sz w:val="28"/>
                <w:szCs w:val="28"/>
              </w:rPr>
              <w:tab/>
            </w:r>
          </w:p>
        </w:tc>
        <w:tc>
          <w:tcPr>
            <w:tcW w:w="10632" w:type="dxa"/>
            <w:vAlign w:val="center"/>
          </w:tcPr>
          <w:p w:rsidR="00B5593F" w:rsidRPr="00C21611" w:rsidRDefault="00FB058E" w:rsidP="009321AC">
            <w:pPr>
              <w:ind w:firstLine="18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бессрочно</w:t>
            </w:r>
          </w:p>
        </w:tc>
      </w:tr>
      <w:tr w:rsidR="00B0212E" w:rsidRPr="00B5593F" w:rsidTr="00C21611">
        <w:tc>
          <w:tcPr>
            <w:tcW w:w="16410" w:type="dxa"/>
            <w:gridSpan w:val="2"/>
          </w:tcPr>
          <w:p w:rsidR="00916901" w:rsidRDefault="00916901" w:rsidP="009321AC">
            <w:pPr>
              <w:jc w:val="center"/>
            </w:pPr>
            <w:r>
              <w:t>К сведению граждан!</w:t>
            </w:r>
          </w:p>
          <w:p w:rsidR="00916901" w:rsidRDefault="00916901" w:rsidP="009321AC">
            <w:pPr>
              <w:jc w:val="center"/>
            </w:pPr>
            <w:r>
              <w:t>С вопросами по осуществлению данной административной процедуры</w:t>
            </w:r>
          </w:p>
          <w:p w:rsidR="00916901" w:rsidRDefault="00916901" w:rsidP="009321AC">
            <w:pPr>
              <w:jc w:val="center"/>
            </w:pPr>
            <w:r>
              <w:t>Вы можете обратиться:</w:t>
            </w:r>
          </w:p>
          <w:p w:rsidR="00916901" w:rsidRDefault="00916901" w:rsidP="009321AC">
            <w:pPr>
              <w:jc w:val="center"/>
            </w:pPr>
            <w:r>
              <w:t xml:space="preserve">•  в службу «Одно окно» райисполкома: г. Осиповичи, </w:t>
            </w:r>
            <w:proofErr w:type="spellStart"/>
            <w:r>
              <w:t>ул.Сумченко</w:t>
            </w:r>
            <w:proofErr w:type="spellEnd"/>
            <w:r>
              <w:t>, 33, тел. (802235) 66191, 56998, 56614, 27786, 142</w:t>
            </w:r>
          </w:p>
          <w:p w:rsidR="00916901" w:rsidRDefault="00916901" w:rsidP="009321AC">
            <w:pPr>
              <w:jc w:val="center"/>
            </w:pPr>
            <w:r>
              <w:t>Режим работы: понедельник с 8.00 до 20.00</w:t>
            </w:r>
          </w:p>
          <w:p w:rsidR="007C4971" w:rsidRPr="007C4971" w:rsidRDefault="009321AC" w:rsidP="009321AC">
            <w:pPr>
              <w:pStyle w:val="a4"/>
              <w:ind w:left="1069" w:firstLine="0"/>
              <w:jc w:val="center"/>
              <w:rPr>
                <w:lang w:val="en-US"/>
              </w:rPr>
            </w:pPr>
            <w:r>
              <w:t>вторник-пятница с 8.00 до 17.00</w:t>
            </w:r>
            <w:bookmarkStart w:id="0" w:name="_GoBack"/>
            <w:bookmarkEnd w:id="0"/>
          </w:p>
        </w:tc>
      </w:tr>
    </w:tbl>
    <w:p w:rsidR="00B5593F" w:rsidRDefault="00B5593F" w:rsidP="009321AC">
      <w:pPr>
        <w:jc w:val="center"/>
      </w:pPr>
    </w:p>
    <w:sectPr w:rsidR="00B5593F" w:rsidSect="009321AC">
      <w:pgSz w:w="16838" w:h="11906" w:orient="landscape"/>
      <w:pgMar w:top="1135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719"/>
    <w:multiLevelType w:val="hybridMultilevel"/>
    <w:tmpl w:val="E578C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864E00"/>
    <w:multiLevelType w:val="hybridMultilevel"/>
    <w:tmpl w:val="3732E5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D23710"/>
    <w:multiLevelType w:val="hybridMultilevel"/>
    <w:tmpl w:val="BA60A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F0C7D78"/>
    <w:multiLevelType w:val="hybridMultilevel"/>
    <w:tmpl w:val="2CF05284"/>
    <w:lvl w:ilvl="0" w:tplc="FC887A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41A39"/>
    <w:rsid w:val="00044A0F"/>
    <w:rsid w:val="0011609E"/>
    <w:rsid w:val="002072E8"/>
    <w:rsid w:val="00234C18"/>
    <w:rsid w:val="002529DE"/>
    <w:rsid w:val="00323B29"/>
    <w:rsid w:val="003540A1"/>
    <w:rsid w:val="00391514"/>
    <w:rsid w:val="0045520D"/>
    <w:rsid w:val="005B04C2"/>
    <w:rsid w:val="00667B9B"/>
    <w:rsid w:val="00713CC9"/>
    <w:rsid w:val="007919E8"/>
    <w:rsid w:val="007C4971"/>
    <w:rsid w:val="00892D03"/>
    <w:rsid w:val="008C3E0D"/>
    <w:rsid w:val="00916901"/>
    <w:rsid w:val="009321AC"/>
    <w:rsid w:val="009968CE"/>
    <w:rsid w:val="00A72018"/>
    <w:rsid w:val="00B0212E"/>
    <w:rsid w:val="00B5593F"/>
    <w:rsid w:val="00BF2789"/>
    <w:rsid w:val="00C21611"/>
    <w:rsid w:val="00CE633A"/>
    <w:rsid w:val="00CF07DD"/>
    <w:rsid w:val="00D2350D"/>
    <w:rsid w:val="00D37ED0"/>
    <w:rsid w:val="00DC10EA"/>
    <w:rsid w:val="00DD0F46"/>
    <w:rsid w:val="00DD24AA"/>
    <w:rsid w:val="00E874B7"/>
    <w:rsid w:val="00EB036A"/>
    <w:rsid w:val="00F37423"/>
    <w:rsid w:val="00F55358"/>
    <w:rsid w:val="00F907E0"/>
    <w:rsid w:val="00FB058E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E4BD"/>
  <w15:docId w15:val="{0A367430-EDFA-4596-AE96-5D8D3035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C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DB746-E69C-4939-9E1E-103B66EB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Парфенович Юлия Игоревна</cp:lastModifiedBy>
  <cp:revision>8</cp:revision>
  <dcterms:created xsi:type="dcterms:W3CDTF">2012-08-09T09:32:00Z</dcterms:created>
  <dcterms:modified xsi:type="dcterms:W3CDTF">2021-12-01T13:30:00Z</dcterms:modified>
</cp:coreProperties>
</file>