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68" w:rsidRPr="00ED3B68" w:rsidRDefault="00ED3B68" w:rsidP="00ED3B6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D3B68">
        <w:rPr>
          <w:rStyle w:val="a5"/>
          <w:i/>
          <w:iCs/>
          <w:color w:val="000000"/>
          <w:sz w:val="28"/>
          <w:szCs w:val="28"/>
        </w:rPr>
        <w:t>1 декабря 2022 года </w:t>
      </w:r>
      <w:r w:rsidRPr="00ED3B68">
        <w:rPr>
          <w:rStyle w:val="a4"/>
          <w:color w:val="000000"/>
          <w:sz w:val="28"/>
          <w:szCs w:val="28"/>
        </w:rPr>
        <w:t>–</w:t>
      </w:r>
      <w:r w:rsidRPr="00ED3B68">
        <w:rPr>
          <w:rStyle w:val="a5"/>
          <w:i/>
          <w:iCs/>
          <w:color w:val="000000"/>
          <w:sz w:val="28"/>
          <w:szCs w:val="28"/>
        </w:rPr>
        <w:t> Всемирный день борьбы со СПИДом</w:t>
      </w:r>
    </w:p>
    <w:p w:rsid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D3B68">
        <w:rPr>
          <w:color w:val="000000"/>
          <w:sz w:val="28"/>
          <w:szCs w:val="28"/>
        </w:rPr>
        <w:t>Ежегодно </w:t>
      </w:r>
      <w:r w:rsidRPr="00ED3B68">
        <w:rPr>
          <w:rStyle w:val="a5"/>
          <w:color w:val="000000"/>
          <w:sz w:val="28"/>
          <w:szCs w:val="28"/>
        </w:rPr>
        <w:t>1 декабря</w:t>
      </w:r>
      <w:r w:rsidRPr="00ED3B68">
        <w:rPr>
          <w:color w:val="000000"/>
          <w:sz w:val="28"/>
          <w:szCs w:val="28"/>
        </w:rPr>
        <w:t> во всем мире проводятся профилактические мероприятия в рамках Всемирной кампании против ВИЧ/СПИДа, приуроченные к </w:t>
      </w:r>
      <w:r w:rsidRPr="00ED3B68">
        <w:rPr>
          <w:rStyle w:val="a5"/>
          <w:color w:val="000000"/>
          <w:sz w:val="28"/>
          <w:szCs w:val="28"/>
        </w:rPr>
        <w:t>Всемирному дню борьбы со СПИДом</w:t>
      </w:r>
      <w:r w:rsidRPr="00ED3B68">
        <w:rPr>
          <w:color w:val="000000"/>
          <w:sz w:val="28"/>
          <w:szCs w:val="28"/>
        </w:rPr>
        <w:t>.</w:t>
      </w:r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3B68">
        <w:rPr>
          <w:rStyle w:val="a5"/>
          <w:color w:val="000000"/>
          <w:sz w:val="28"/>
          <w:szCs w:val="28"/>
        </w:rPr>
        <w:t>Всемирный день борьбы со СПИДом</w:t>
      </w:r>
      <w:r w:rsidRPr="00ED3B68">
        <w:rPr>
          <w:color w:val="000000"/>
          <w:sz w:val="28"/>
          <w:szCs w:val="28"/>
        </w:rPr>
        <w:t> был учрежден в </w:t>
      </w:r>
      <w:r w:rsidRPr="00ED3B68">
        <w:rPr>
          <w:rStyle w:val="a5"/>
          <w:color w:val="000000"/>
          <w:sz w:val="28"/>
          <w:szCs w:val="28"/>
        </w:rPr>
        <w:t>1988 году </w:t>
      </w:r>
      <w:r w:rsidRPr="00ED3B68">
        <w:rPr>
          <w:color w:val="000000"/>
          <w:sz w:val="28"/>
          <w:szCs w:val="28"/>
        </w:rPr>
        <w:t>по инициативе Всемирной организации здравоохранения и Генеральной Ассамбл</w:t>
      </w:r>
      <w:proofErr w:type="gramStart"/>
      <w:r w:rsidRPr="00ED3B68">
        <w:rPr>
          <w:color w:val="000000"/>
          <w:sz w:val="28"/>
          <w:szCs w:val="28"/>
        </w:rPr>
        <w:t>еи ОО</w:t>
      </w:r>
      <w:proofErr w:type="gramEnd"/>
      <w:r w:rsidRPr="00ED3B68">
        <w:rPr>
          <w:color w:val="000000"/>
          <w:sz w:val="28"/>
          <w:szCs w:val="28"/>
        </w:rPr>
        <w:t>Н. Этот день стал одним из самых важных международных дней, связанных с повышением информированности и возможности отметить достижения в сфере профилактики ВИЧ-инфекции и расширения доступа к лечению. Символом борьбы со СПИДом является </w:t>
      </w:r>
      <w:r w:rsidRPr="00ED3B68">
        <w:rPr>
          <w:rStyle w:val="a5"/>
          <w:color w:val="000000"/>
          <w:sz w:val="28"/>
          <w:szCs w:val="28"/>
        </w:rPr>
        <w:t>красная</w:t>
      </w:r>
      <w:r w:rsidRPr="00ED3B68">
        <w:rPr>
          <w:color w:val="000000"/>
          <w:sz w:val="28"/>
          <w:szCs w:val="28"/>
        </w:rPr>
        <w:t> </w:t>
      </w:r>
      <w:r w:rsidRPr="00ED3B68">
        <w:rPr>
          <w:rStyle w:val="a5"/>
          <w:color w:val="000000"/>
          <w:sz w:val="28"/>
          <w:szCs w:val="28"/>
        </w:rPr>
        <w:t>ленточка</w:t>
      </w:r>
      <w:r w:rsidRPr="00ED3B68">
        <w:rPr>
          <w:color w:val="000000"/>
          <w:sz w:val="28"/>
          <w:szCs w:val="28"/>
        </w:rPr>
        <w:t>, которая обозначает поддержку, сострадание и надежду на будущее без СПИДа.</w:t>
      </w:r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3B68">
        <w:rPr>
          <w:color w:val="000000"/>
          <w:sz w:val="28"/>
          <w:szCs w:val="28"/>
        </w:rPr>
        <w:t>Всемирный день борьбы со СПИДом всегда посвящен определенной теме. Тема этого года – </w:t>
      </w:r>
      <w:r w:rsidRPr="00ED3B68">
        <w:rPr>
          <w:rStyle w:val="a5"/>
          <w:color w:val="000000"/>
          <w:sz w:val="28"/>
          <w:szCs w:val="28"/>
        </w:rPr>
        <w:t>«Время для равенства»</w:t>
      </w:r>
      <w:r w:rsidRPr="00ED3B68">
        <w:rPr>
          <w:color w:val="000000"/>
          <w:sz w:val="28"/>
          <w:szCs w:val="28"/>
        </w:rPr>
        <w:t>. Спустя четыре десятилетия борьбы со СПИДом, продолжает существовать неравенство в доступности тестов, лекарств, новых технологий и научных данных в странах Африки и Азии. Проблема распространения ВИЧ-инфекции остается одним из медицинских и социальных глобальных вызовов, с которым сталкиваются все без исключения государства. Необходимо и дальше расширять доступность качественных сре</w:t>
      </w:r>
      <w:proofErr w:type="gramStart"/>
      <w:r w:rsidRPr="00ED3B68">
        <w:rPr>
          <w:color w:val="000000"/>
          <w:sz w:val="28"/>
          <w:szCs w:val="28"/>
        </w:rPr>
        <w:t>дств пр</w:t>
      </w:r>
      <w:proofErr w:type="gramEnd"/>
      <w:r w:rsidRPr="00ED3B68">
        <w:rPr>
          <w:color w:val="000000"/>
          <w:sz w:val="28"/>
          <w:szCs w:val="28"/>
        </w:rPr>
        <w:t>офилактики, диагностики и лечения заболевания; программ поддержки ключевых и уязвимых групп населения; реализовывать мероприятия, способствующие устранению неравенства и искоренению СПИДа.</w:t>
      </w:r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3B68">
        <w:rPr>
          <w:color w:val="000000"/>
          <w:sz w:val="28"/>
          <w:szCs w:val="28"/>
        </w:rPr>
        <w:t>По данным Всемирной организации здравоохранения общемировое число людей, живущих с ВИЧ, в 2021 году составило </w:t>
      </w:r>
      <w:r w:rsidRPr="00ED3B68">
        <w:rPr>
          <w:rStyle w:val="a5"/>
          <w:color w:val="000000"/>
          <w:sz w:val="28"/>
          <w:szCs w:val="28"/>
        </w:rPr>
        <w:t>38,4</w:t>
      </w:r>
      <w:r w:rsidRPr="00ED3B68">
        <w:rPr>
          <w:color w:val="000000"/>
          <w:sz w:val="28"/>
          <w:szCs w:val="28"/>
        </w:rPr>
        <w:t> миллиона человек, с начала эпидемии от связанных со СПИДом болезней умерло</w:t>
      </w:r>
      <w:r w:rsidRPr="00ED3B68">
        <w:rPr>
          <w:color w:val="000000"/>
          <w:sz w:val="28"/>
          <w:szCs w:val="28"/>
        </w:rPr>
        <w:br/>
      </w:r>
      <w:r w:rsidRPr="00ED3B68">
        <w:rPr>
          <w:rStyle w:val="a5"/>
          <w:color w:val="000000"/>
          <w:sz w:val="28"/>
          <w:szCs w:val="28"/>
        </w:rPr>
        <w:t>40,1</w:t>
      </w:r>
      <w:r w:rsidRPr="00ED3B68">
        <w:rPr>
          <w:color w:val="000000"/>
          <w:sz w:val="28"/>
          <w:szCs w:val="28"/>
        </w:rPr>
        <w:t> миллиона человек.</w:t>
      </w:r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3B68">
        <w:rPr>
          <w:color w:val="000000"/>
          <w:sz w:val="28"/>
          <w:szCs w:val="28"/>
        </w:rPr>
        <w:t>По состоянию на </w:t>
      </w:r>
      <w:r w:rsidRPr="00ED3B68">
        <w:rPr>
          <w:rStyle w:val="a5"/>
          <w:color w:val="000000"/>
          <w:sz w:val="28"/>
          <w:szCs w:val="28"/>
        </w:rPr>
        <w:t>1 ноября 2022 года</w:t>
      </w:r>
      <w:r w:rsidRPr="00ED3B68">
        <w:rPr>
          <w:color w:val="000000"/>
          <w:sz w:val="28"/>
          <w:szCs w:val="28"/>
        </w:rPr>
        <w:t xml:space="preserve"> в Беларуси с </w:t>
      </w:r>
      <w:proofErr w:type="gramStart"/>
      <w:r w:rsidRPr="00ED3B68">
        <w:rPr>
          <w:color w:val="000000"/>
          <w:sz w:val="28"/>
          <w:szCs w:val="28"/>
        </w:rPr>
        <w:t>ВИЧ-положительным</w:t>
      </w:r>
      <w:proofErr w:type="gramEnd"/>
      <w:r w:rsidRPr="00ED3B68">
        <w:rPr>
          <w:color w:val="000000"/>
          <w:sz w:val="28"/>
          <w:szCs w:val="28"/>
        </w:rPr>
        <w:t xml:space="preserve"> статусом проживает более </w:t>
      </w:r>
      <w:r w:rsidRPr="00ED3B68">
        <w:rPr>
          <w:rStyle w:val="a5"/>
          <w:color w:val="000000"/>
          <w:sz w:val="28"/>
          <w:szCs w:val="28"/>
        </w:rPr>
        <w:t>24 тысяч человек</w:t>
      </w:r>
      <w:r w:rsidRPr="00ED3B68">
        <w:rPr>
          <w:color w:val="000000"/>
          <w:sz w:val="28"/>
          <w:szCs w:val="28"/>
        </w:rPr>
        <w:t>. За последнее десятилетие наибольшее количество новых случаев регистрируется в возрастной группе </w:t>
      </w:r>
      <w:r w:rsidRPr="00ED3B68">
        <w:rPr>
          <w:rStyle w:val="a5"/>
          <w:color w:val="000000"/>
          <w:sz w:val="28"/>
          <w:szCs w:val="28"/>
        </w:rPr>
        <w:t>35-49 лет</w:t>
      </w:r>
      <w:r w:rsidRPr="00ED3B68">
        <w:rPr>
          <w:color w:val="000000"/>
          <w:sz w:val="28"/>
          <w:szCs w:val="28"/>
        </w:rPr>
        <w:t>, преобладает половой путь передачи ВИЧ – на его долю приходится более </w:t>
      </w:r>
      <w:r w:rsidRPr="00ED3B68">
        <w:rPr>
          <w:rStyle w:val="a5"/>
          <w:color w:val="000000"/>
          <w:sz w:val="28"/>
          <w:szCs w:val="28"/>
        </w:rPr>
        <w:t>80%</w:t>
      </w:r>
      <w:r w:rsidRPr="00ED3B68">
        <w:rPr>
          <w:color w:val="000000"/>
          <w:sz w:val="28"/>
          <w:szCs w:val="28"/>
        </w:rPr>
        <w:t> впервые выявленных случаев.</w:t>
      </w:r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3B68">
        <w:rPr>
          <w:color w:val="000000"/>
          <w:sz w:val="28"/>
          <w:szCs w:val="28"/>
        </w:rPr>
        <w:t xml:space="preserve">Республика Беларусь неизменно проводит активную политику в области противодействия распространению ВИЧ/СПИДа. </w:t>
      </w:r>
      <w:proofErr w:type="gramStart"/>
      <w:r w:rsidRPr="00ED3B68">
        <w:rPr>
          <w:color w:val="000000"/>
          <w:sz w:val="28"/>
          <w:szCs w:val="28"/>
        </w:rPr>
        <w:t>В рамках национальных ответных мер на распространение ВИЧ-инфекции реализуется Государственная программа «Здоровье народа и демографическая безопасность» на 2021–2025 годы, в которой определены задачи и пути достижения новой стратегической цели ЮНЭЙДС «</w:t>
      </w:r>
      <w:r w:rsidRPr="00ED3B68">
        <w:rPr>
          <w:rStyle w:val="a5"/>
          <w:color w:val="000000"/>
          <w:sz w:val="28"/>
          <w:szCs w:val="28"/>
        </w:rPr>
        <w:t>95-95-95</w:t>
      </w:r>
      <w:r w:rsidRPr="00ED3B68">
        <w:rPr>
          <w:color w:val="000000"/>
          <w:sz w:val="28"/>
          <w:szCs w:val="28"/>
        </w:rPr>
        <w:t xml:space="preserve">», включая меры по вовлечению в программы лечения всех людей, живущих с ВИЧ, в том </w:t>
      </w:r>
      <w:r w:rsidRPr="00ED3B68">
        <w:rPr>
          <w:color w:val="000000"/>
          <w:sz w:val="28"/>
          <w:szCs w:val="28"/>
        </w:rPr>
        <w:lastRenderedPageBreak/>
        <w:t>числе из ключевых групп населения, а также поддержание и расширение научно-обоснованных мер профилактики ВИЧ-инфекции.</w:t>
      </w:r>
      <w:proofErr w:type="gramEnd"/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3B68">
        <w:rPr>
          <w:color w:val="000000"/>
          <w:sz w:val="28"/>
          <w:szCs w:val="28"/>
        </w:rPr>
        <w:t>В нашей стране создана система, обеспечивающая максимальную доступность к консультированию и тестированию на ВИЧ-инфекцию. Пройти тестирование, в том числе анонимное, можно в любом учреждении здравоохранения, располагающем процедурным кабинетом. На базе государственных организаций здравоохранения и негосударственных некоммерческих организаций функционируют кабинеты профилактики ВИЧ-инфекции и анонимно-консультативные пункты, предоставляющие услуги по консультированию и тестированию на ВИЧ-инфекцию для ключевых групп населения. Обследование на ВИЧ можно пройти не только в учреждении здравоохранения, но и дома самостоятельно, купив тест в аптеке.</w:t>
      </w:r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3B68">
        <w:rPr>
          <w:color w:val="000000"/>
          <w:sz w:val="28"/>
          <w:szCs w:val="28"/>
        </w:rPr>
        <w:t>С </w:t>
      </w:r>
      <w:r w:rsidRPr="00ED3B68">
        <w:rPr>
          <w:rStyle w:val="a5"/>
          <w:color w:val="000000"/>
          <w:sz w:val="28"/>
          <w:szCs w:val="28"/>
        </w:rPr>
        <w:t>2018</w:t>
      </w:r>
      <w:r w:rsidRPr="00ED3B68">
        <w:rPr>
          <w:color w:val="000000"/>
          <w:sz w:val="28"/>
          <w:szCs w:val="28"/>
        </w:rPr>
        <w:t> года в Беларуси предусмотрен универсальный доступ пациентов к антиретровирусной терапии, то есть государство гарантирует предоставление лечения ВИЧ-инфекции всем людям, живущим с ВИЧ, независимо от стадии болезни и уровня иммунитета. На сегодняшний день в республике </w:t>
      </w:r>
      <w:r w:rsidRPr="00ED3B68">
        <w:rPr>
          <w:rStyle w:val="a5"/>
          <w:color w:val="000000"/>
          <w:sz w:val="28"/>
          <w:szCs w:val="28"/>
        </w:rPr>
        <w:t>87%</w:t>
      </w:r>
      <w:r w:rsidRPr="00ED3B68">
        <w:rPr>
          <w:color w:val="000000"/>
          <w:sz w:val="28"/>
          <w:szCs w:val="28"/>
        </w:rPr>
        <w:t> людей, живущих с ВИЧ, получают антиретровирусную терапию, тем самым сохраняя свое здоровье и качество жизни. За последние пять лет охват лечением пациентов с ВИЧ-инфекцией вырос </w:t>
      </w:r>
      <w:r w:rsidRPr="00ED3B68">
        <w:rPr>
          <w:rStyle w:val="a5"/>
          <w:color w:val="000000"/>
          <w:sz w:val="28"/>
          <w:szCs w:val="28"/>
        </w:rPr>
        <w:t>в 1,8 раза</w:t>
      </w:r>
      <w:r w:rsidRPr="00ED3B68">
        <w:rPr>
          <w:color w:val="000000"/>
          <w:sz w:val="28"/>
          <w:szCs w:val="28"/>
        </w:rPr>
        <w:t>. В стране налажено производство антиретровирусных препаратов, которое обеспечивает </w:t>
      </w:r>
      <w:r w:rsidRPr="00ED3B68">
        <w:rPr>
          <w:rStyle w:val="a5"/>
          <w:color w:val="000000"/>
          <w:sz w:val="28"/>
          <w:szCs w:val="28"/>
        </w:rPr>
        <w:t>82,1%</w:t>
      </w:r>
      <w:r w:rsidRPr="00ED3B68">
        <w:rPr>
          <w:color w:val="000000"/>
          <w:sz w:val="28"/>
          <w:szCs w:val="28"/>
        </w:rPr>
        <w:t> от всех назначаемых в настоящее время схем лечения.</w:t>
      </w:r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3B68">
        <w:rPr>
          <w:color w:val="000000"/>
          <w:sz w:val="28"/>
          <w:szCs w:val="28"/>
        </w:rPr>
        <w:t>Благодаря скоординированной работе государственных, международных и негосударственных некоммерческих организаций в Республике Беларусь сформировалась устойчивая тенденция к снижению заболеваемости ВИЧ-инфекцией и СПИДом, а также смертности от причин, связанных с ВИЧ. Беларусь поддерживает статус элиминации передачи ВИЧ от матери ребенку, расширяется география сервисов предоставления профилактических услуг для ключевых групп в государственных организациях здравоохранения.</w:t>
      </w:r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3B68">
        <w:rPr>
          <w:color w:val="000000"/>
          <w:sz w:val="28"/>
          <w:szCs w:val="28"/>
        </w:rPr>
        <w:t xml:space="preserve">В рамках Всемирного дня борьбы со СПИДом на республиканском и региональном уровнях, в учреждениях и организациях организовываются информационно-просветительские мероприятия. Они будут проходить как в традиционных форматах, таких как акции, ток-шоу, выступления, так и в современных форматах мероприятий с использованием </w:t>
      </w:r>
      <w:proofErr w:type="gramStart"/>
      <w:r w:rsidRPr="00ED3B68">
        <w:rPr>
          <w:color w:val="000000"/>
          <w:sz w:val="28"/>
          <w:szCs w:val="28"/>
        </w:rPr>
        <w:t>интернет-пространства</w:t>
      </w:r>
      <w:proofErr w:type="gramEnd"/>
      <w:r w:rsidRPr="00ED3B68">
        <w:rPr>
          <w:color w:val="000000"/>
          <w:sz w:val="28"/>
          <w:szCs w:val="28"/>
        </w:rPr>
        <w:t xml:space="preserve">, </w:t>
      </w:r>
      <w:proofErr w:type="spellStart"/>
      <w:r w:rsidRPr="00ED3B68">
        <w:rPr>
          <w:color w:val="000000"/>
          <w:sz w:val="28"/>
          <w:szCs w:val="28"/>
        </w:rPr>
        <w:t>флеш</w:t>
      </w:r>
      <w:proofErr w:type="spellEnd"/>
      <w:r w:rsidRPr="00ED3B68">
        <w:rPr>
          <w:color w:val="000000"/>
          <w:sz w:val="28"/>
          <w:szCs w:val="28"/>
        </w:rPr>
        <w:t>-мобов, конкурсов и выставок работ с демонстрацией личного отношения к проблеме и предложений по повышению эффективности профилактических мероприятий, недопущению стигмы и дискриминации в отношении людей, живущих с ВИЧ.</w:t>
      </w:r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3B68">
        <w:rPr>
          <w:color w:val="000000"/>
          <w:sz w:val="28"/>
          <w:szCs w:val="28"/>
        </w:rPr>
        <w:t> </w:t>
      </w:r>
    </w:p>
    <w:p w:rsidR="00ED3B68" w:rsidRPr="00ED3B68" w:rsidRDefault="00ED3B68" w:rsidP="00ED3B6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ED3B68">
        <w:rPr>
          <w:color w:val="000000"/>
          <w:sz w:val="28"/>
          <w:szCs w:val="28"/>
        </w:rPr>
        <w:t>Источник:https</w:t>
      </w:r>
      <w:proofErr w:type="spellEnd"/>
      <w:r w:rsidRPr="00ED3B68">
        <w:rPr>
          <w:color w:val="000000"/>
          <w:sz w:val="28"/>
          <w:szCs w:val="28"/>
        </w:rPr>
        <w:t>://rcheph.by</w:t>
      </w:r>
    </w:p>
    <w:p w:rsidR="00E65ABF" w:rsidRPr="00ED3B68" w:rsidRDefault="00E65ABF">
      <w:pPr>
        <w:rPr>
          <w:rFonts w:ascii="Times New Roman" w:hAnsi="Times New Roman" w:cs="Times New Roman"/>
          <w:sz w:val="28"/>
          <w:szCs w:val="28"/>
        </w:rPr>
      </w:pPr>
    </w:p>
    <w:sectPr w:rsidR="00E65ABF" w:rsidRPr="00ED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68"/>
    <w:rsid w:val="00E65ABF"/>
    <w:rsid w:val="00E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3B68"/>
    <w:rPr>
      <w:i/>
      <w:iCs/>
    </w:rPr>
  </w:style>
  <w:style w:type="character" w:styleId="a5">
    <w:name w:val="Strong"/>
    <w:basedOn w:val="a0"/>
    <w:uiPriority w:val="22"/>
    <w:qFormat/>
    <w:rsid w:val="00ED3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3B68"/>
    <w:rPr>
      <w:i/>
      <w:iCs/>
    </w:rPr>
  </w:style>
  <w:style w:type="character" w:styleId="a5">
    <w:name w:val="Strong"/>
    <w:basedOn w:val="a0"/>
    <w:uiPriority w:val="22"/>
    <w:qFormat/>
    <w:rsid w:val="00ED3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Тереза</cp:lastModifiedBy>
  <cp:revision>1</cp:revision>
  <dcterms:created xsi:type="dcterms:W3CDTF">2022-11-16T12:49:00Z</dcterms:created>
  <dcterms:modified xsi:type="dcterms:W3CDTF">2022-11-16T12:50:00Z</dcterms:modified>
</cp:coreProperties>
</file>