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4E" w:rsidRPr="00F5796F" w:rsidRDefault="00B35A4E" w:rsidP="00BD222A">
      <w:pPr>
        <w:pStyle w:val="newncpi"/>
        <w:ind w:firstLine="0"/>
        <w:jc w:val="left"/>
        <w:rPr>
          <w:b/>
        </w:rPr>
      </w:pPr>
      <w:r w:rsidRPr="00F5796F">
        <w:rPr>
          <w:b/>
        </w:rPr>
        <w:t>ЕДИНЫЙ ПЕРЕЧЕНЬ</w:t>
      </w:r>
      <w:r w:rsidRPr="00F5796F">
        <w:rPr>
          <w:b/>
        </w:rPr>
        <w:br/>
        <w:t xml:space="preserve">административных процедур, </w:t>
      </w:r>
      <w:r w:rsidR="004A0D6F" w:rsidRPr="00F5796F">
        <w:rPr>
          <w:b/>
        </w:rPr>
        <w:t xml:space="preserve">осуществляемых </w:t>
      </w:r>
      <w:r w:rsidR="00E06818">
        <w:rPr>
          <w:b/>
        </w:rPr>
        <w:t>Липенским</w:t>
      </w:r>
      <w:r w:rsidR="004A0D6F" w:rsidRPr="00F5796F">
        <w:rPr>
          <w:b/>
        </w:rPr>
        <w:t xml:space="preserve"> сельским исполнительным комитетом </w:t>
      </w:r>
      <w:r w:rsidRPr="00F5796F">
        <w:rPr>
          <w:b/>
        </w:rPr>
        <w:t>в отношении субъектов хозяйствования</w:t>
      </w:r>
      <w:r w:rsidR="004A0D6F" w:rsidRPr="00F5796F">
        <w:rPr>
          <w:b/>
        </w:rPr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39"/>
        <w:gridCol w:w="2540"/>
        <w:gridCol w:w="3556"/>
        <w:gridCol w:w="2362"/>
        <w:gridCol w:w="120"/>
        <w:gridCol w:w="2310"/>
      </w:tblGrid>
      <w:tr w:rsidR="00B35A4E" w:rsidRPr="00F5796F" w:rsidTr="00BD222A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Pr="00F5796F" w:rsidRDefault="00B35A4E" w:rsidP="00F5796F">
            <w:pPr>
              <w:pStyle w:val="table10"/>
              <w:spacing w:line="180" w:lineRule="exact"/>
              <w:jc w:val="center"/>
            </w:pPr>
            <w:r w:rsidRPr="00F5796F">
              <w:t>Наименование административной процедуры</w:t>
            </w:r>
            <w:r w:rsidRPr="00F5796F">
              <w:rPr>
                <w:vertAlign w:val="superscript"/>
              </w:rPr>
              <w:t>1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Pr="00F5796F" w:rsidRDefault="00B35A4E" w:rsidP="00F5796F">
            <w:pPr>
              <w:pStyle w:val="table10"/>
              <w:spacing w:line="180" w:lineRule="exact"/>
              <w:jc w:val="center"/>
            </w:pPr>
            <w:r w:rsidRPr="00F5796F">
              <w:t>Орган-регулятор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Pr="00F5796F" w:rsidRDefault="0041287C" w:rsidP="00F5796F">
            <w:pPr>
              <w:pStyle w:val="table10"/>
              <w:spacing w:line="180" w:lineRule="exact"/>
              <w:jc w:val="center"/>
            </w:pPr>
            <w:r w:rsidRPr="00F5796F">
              <w:t>Ответственное должностное лицо сельисполкома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Pr="00F5796F" w:rsidRDefault="00B35A4E" w:rsidP="00F5796F">
            <w:pPr>
              <w:pStyle w:val="table10"/>
              <w:spacing w:line="180" w:lineRule="exact"/>
              <w:jc w:val="center"/>
            </w:pPr>
            <w:r w:rsidRPr="00F5796F">
              <w:t>Срок осуществления административной процедуры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Pr="00F5796F" w:rsidRDefault="00B35A4E" w:rsidP="00F5796F">
            <w:pPr>
              <w:pStyle w:val="table10"/>
              <w:spacing w:line="180" w:lineRule="exact"/>
              <w:jc w:val="center"/>
            </w:pPr>
            <w:r w:rsidRPr="00F5796F">
              <w:t>Вид платы, взимаемой при осуществлении административной процедуры</w:t>
            </w:r>
          </w:p>
        </w:tc>
      </w:tr>
      <w:tr w:rsidR="00B35A4E" w:rsidRPr="00F5796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ГЛАВА 6</w:t>
            </w:r>
            <w:r w:rsidRPr="00F5796F">
              <w:rPr>
                <w:sz w:val="24"/>
                <w:szCs w:val="24"/>
              </w:rPr>
              <w:br/>
              <w:t>ОХРАНА ОКРУЖАЮЩЕЙ СРЕДЫ И ПРИРОДОПОЛЬЗОВАНИЕ</w:t>
            </w:r>
          </w:p>
        </w:tc>
      </w:tr>
      <w:tr w:rsidR="00BD222A" w:rsidRPr="00F5796F" w:rsidTr="00BD222A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22A" w:rsidRPr="00F5796F" w:rsidRDefault="00BD222A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b/>
                <w:bCs/>
                <w:sz w:val="24"/>
                <w:szCs w:val="24"/>
              </w:rPr>
              <w:t>6.34. Согласование удаления, пересадки объектов растительного мира</w:t>
            </w:r>
          </w:p>
        </w:tc>
      </w:tr>
      <w:tr w:rsidR="00B35A4E" w:rsidRPr="00F5796F" w:rsidTr="00BD222A">
        <w:trPr>
          <w:trHeight w:val="240"/>
        </w:trPr>
        <w:tc>
          <w:tcPr>
            <w:tcW w:w="1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7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Минприроды</w:t>
            </w:r>
          </w:p>
        </w:tc>
        <w:tc>
          <w:tcPr>
            <w:tcW w:w="1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E06818" w:rsidRDefault="00E06818" w:rsidP="00BD222A">
            <w:pPr>
              <w:pStyle w:val="table10"/>
              <w:spacing w:before="120"/>
              <w:rPr>
                <w:sz w:val="24"/>
                <w:szCs w:val="24"/>
              </w:rPr>
            </w:pPr>
            <w:r w:rsidRPr="00E06818">
              <w:rPr>
                <w:sz w:val="24"/>
                <w:szCs w:val="24"/>
              </w:rPr>
              <w:t>Романюк В.И., председатель сл.тел.8(02235) 54484, в его отсутствие управляющий делами Курильчик О.Ю., сл.тел.8(02235) 54707.</w:t>
            </w:r>
          </w:p>
        </w:tc>
        <w:tc>
          <w:tcPr>
            <w:tcW w:w="7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1 месяц</w:t>
            </w:r>
          </w:p>
        </w:tc>
        <w:tc>
          <w:tcPr>
            <w:tcW w:w="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бесплатно</w:t>
            </w:r>
          </w:p>
        </w:tc>
      </w:tr>
      <w:tr w:rsidR="00B35A4E" w:rsidRPr="00F5796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ГЛАВА 16</w:t>
            </w:r>
            <w:r w:rsidRPr="00F5796F">
              <w:rPr>
                <w:sz w:val="24"/>
                <w:szCs w:val="24"/>
              </w:rPr>
              <w:br/>
              <w:t>ИМУЩЕСТВЕННЫЕ, ЖИЛИЩНЫЕ И ЗЕМЕЛЬНЫЕ ПРАВООТНОШЕНИЯ</w:t>
            </w:r>
          </w:p>
        </w:tc>
      </w:tr>
      <w:tr w:rsidR="00BD222A" w:rsidRPr="00F5796F" w:rsidTr="00F5796F">
        <w:trPr>
          <w:trHeight w:val="568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22A" w:rsidRPr="00F5796F" w:rsidRDefault="00BD222A" w:rsidP="00F5796F">
            <w:pPr>
              <w:pStyle w:val="table10"/>
              <w:rPr>
                <w:sz w:val="24"/>
                <w:szCs w:val="24"/>
              </w:rPr>
            </w:pPr>
            <w:bookmarkStart w:id="0" w:name="_GoBack"/>
            <w:bookmarkEnd w:id="0"/>
            <w:r w:rsidRPr="00F5796F">
              <w:rPr>
                <w:b/>
                <w:bCs/>
                <w:sz w:val="24"/>
                <w:szCs w:val="24"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</w:tr>
      <w:tr w:rsidR="00B35A4E" w:rsidRPr="00F5796F" w:rsidTr="00627AD6">
        <w:trPr>
          <w:trHeight w:val="240"/>
        </w:trPr>
        <w:tc>
          <w:tcPr>
            <w:tcW w:w="16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 w:rsidP="00F5796F">
            <w:pPr>
              <w:pStyle w:val="table1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МЖКХ</w:t>
            </w:r>
          </w:p>
        </w:tc>
        <w:tc>
          <w:tcPr>
            <w:tcW w:w="1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E06818" w:rsidRDefault="00E06818">
            <w:pPr>
              <w:pStyle w:val="table10"/>
              <w:spacing w:before="120"/>
              <w:rPr>
                <w:sz w:val="24"/>
                <w:szCs w:val="24"/>
              </w:rPr>
            </w:pPr>
            <w:r w:rsidRPr="00E06818">
              <w:rPr>
                <w:sz w:val="24"/>
                <w:szCs w:val="24"/>
              </w:rPr>
              <w:t>Курильчик О.Ю., управляющий делами сл.тел.8(02235) 54707,  в ее отсутствие - председатель Романюк В.И., сл.тел.8(02235) 54484.</w:t>
            </w:r>
          </w:p>
        </w:tc>
        <w:tc>
          <w:tcPr>
            <w:tcW w:w="7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бесплатно</w:t>
            </w:r>
          </w:p>
        </w:tc>
      </w:tr>
      <w:tr w:rsidR="00B35A4E" w:rsidRPr="00F5796F" w:rsidTr="00627AD6">
        <w:trPr>
          <w:trHeight w:val="240"/>
        </w:trPr>
        <w:tc>
          <w:tcPr>
            <w:tcW w:w="16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МЖКХ</w:t>
            </w:r>
          </w:p>
        </w:tc>
        <w:tc>
          <w:tcPr>
            <w:tcW w:w="1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E06818">
            <w:pPr>
              <w:pStyle w:val="table10"/>
              <w:spacing w:before="120"/>
              <w:rPr>
                <w:sz w:val="24"/>
                <w:szCs w:val="24"/>
              </w:rPr>
            </w:pPr>
            <w:r w:rsidRPr="00E06818">
              <w:rPr>
                <w:sz w:val="24"/>
                <w:szCs w:val="24"/>
              </w:rPr>
              <w:t>Курильчик О.Ю., управляющий делами сл.тел.8(02235) 54707,  в ее отсутствие - председатель Романюк В.И., сл.тел.8(02235) 54484.</w:t>
            </w:r>
          </w:p>
        </w:tc>
        <w:tc>
          <w:tcPr>
            <w:tcW w:w="7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F5796F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F5796F">
              <w:rPr>
                <w:sz w:val="24"/>
                <w:szCs w:val="24"/>
              </w:rPr>
              <w:t>бесплатно</w:t>
            </w:r>
          </w:p>
        </w:tc>
      </w:tr>
    </w:tbl>
    <w:p w:rsidR="00B35A4E" w:rsidRPr="00F5796F" w:rsidRDefault="00B35A4E">
      <w:pPr>
        <w:pStyle w:val="snoskiline"/>
        <w:rPr>
          <w:sz w:val="24"/>
          <w:szCs w:val="24"/>
        </w:rPr>
      </w:pPr>
      <w:r w:rsidRPr="00F5796F">
        <w:rPr>
          <w:sz w:val="24"/>
          <w:szCs w:val="24"/>
        </w:rPr>
        <w:t>________________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  <w:vertAlign w:val="superscript"/>
        </w:rPr>
        <w:t>1</w:t>
      </w:r>
      <w:r w:rsidRPr="00F5796F">
        <w:rPr>
          <w:sz w:val="24"/>
          <w:szCs w:val="24"/>
        </w:rPr>
        <w:t>Используется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t>Для целей настоящего единого перечня: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t>внесение изменения – внесение изменения (изменений) и (или) дополнения (дополнений);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lastRenderedPageBreak/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t>в подчиненных Минфину государственных организациях, за деятельность которых уполномочен отвечать Департамент государственных знаков;</w:t>
      </w:r>
    </w:p>
    <w:p w:rsidR="00B35A4E" w:rsidRPr="00F5796F" w:rsidRDefault="00B35A4E">
      <w:pPr>
        <w:pStyle w:val="snoski"/>
        <w:rPr>
          <w:sz w:val="24"/>
          <w:szCs w:val="24"/>
        </w:rPr>
      </w:pPr>
      <w:r w:rsidRPr="00F5796F">
        <w:rPr>
          <w:sz w:val="24"/>
          <w:szCs w:val="24"/>
        </w:rP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sectPr w:rsidR="00B35A4E" w:rsidRPr="00F5796F" w:rsidSect="00B35A4E">
      <w:headerReference w:type="even" r:id="rId8"/>
      <w:pgSz w:w="16838" w:h="11906" w:orient="landscape"/>
      <w:pgMar w:top="567" w:right="289" w:bottom="567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CD5" w:rsidRDefault="00CC1CD5" w:rsidP="00B35A4E">
      <w:r>
        <w:separator/>
      </w:r>
    </w:p>
  </w:endnote>
  <w:endnote w:type="continuationSeparator" w:id="0">
    <w:p w:rsidR="00CC1CD5" w:rsidRDefault="00CC1CD5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CD5" w:rsidRDefault="00CC1CD5" w:rsidP="00B35A4E">
      <w:r>
        <w:separator/>
      </w:r>
    </w:p>
  </w:footnote>
  <w:footnote w:type="continuationSeparator" w:id="0">
    <w:p w:rsidR="00CC1CD5" w:rsidRDefault="00CC1CD5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7" w:rsidRDefault="00BF39D0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06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A4E"/>
    <w:rsid w:val="000306C7"/>
    <w:rsid w:val="00047220"/>
    <w:rsid w:val="0035690A"/>
    <w:rsid w:val="004114DC"/>
    <w:rsid w:val="0041287C"/>
    <w:rsid w:val="004A0D6F"/>
    <w:rsid w:val="005875ED"/>
    <w:rsid w:val="005A7B90"/>
    <w:rsid w:val="00627AD6"/>
    <w:rsid w:val="00645B8A"/>
    <w:rsid w:val="006868F1"/>
    <w:rsid w:val="00B002CC"/>
    <w:rsid w:val="00B35A4E"/>
    <w:rsid w:val="00BD222A"/>
    <w:rsid w:val="00BF39D0"/>
    <w:rsid w:val="00CB7F94"/>
    <w:rsid w:val="00CC1CD5"/>
    <w:rsid w:val="00E06818"/>
    <w:rsid w:val="00F5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3BD2C"/>
  <w15:docId w15:val="{3FF5A152-7C9E-4B19-8A65-E318EC0A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22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31E1-D49D-4EFF-A012-0E557E38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2022-04-01T14:17:00Z</cp:lastPrinted>
  <dcterms:created xsi:type="dcterms:W3CDTF">2022-04-01T08:58:00Z</dcterms:created>
  <dcterms:modified xsi:type="dcterms:W3CDTF">2023-04-06T09:03:00Z</dcterms:modified>
</cp:coreProperties>
</file>