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88" w:rsidRDefault="00587B88" w:rsidP="004E1B68">
      <w:pPr>
        <w:pStyle w:val="a6"/>
        <w:jc w:val="center"/>
        <w:rPr>
          <w:rFonts w:eastAsia="Times New Roman"/>
          <w:b/>
          <w:kern w:val="36"/>
          <w:sz w:val="40"/>
          <w:szCs w:val="40"/>
          <w:lang w:eastAsia="ru-RU"/>
        </w:rPr>
      </w:pPr>
      <w:r w:rsidRPr="00587B88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10130" cy="1518285"/>
            <wp:effectExtent l="19050" t="0" r="0" b="0"/>
            <wp:wrapSquare wrapText="bothSides"/>
            <wp:docPr id="52" name="Рисунок 52" descr="H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: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7B88">
        <w:rPr>
          <w:rFonts w:eastAsia="Times New Roman"/>
          <w:b/>
          <w:kern w:val="36"/>
          <w:sz w:val="40"/>
          <w:szCs w:val="40"/>
          <w:lang w:eastAsia="ru-RU"/>
        </w:rPr>
        <w:t>Стресс и атеросклероз.</w:t>
      </w:r>
    </w:p>
    <w:p w:rsidR="00587B88" w:rsidRPr="00587B88" w:rsidRDefault="00587B88" w:rsidP="004E1B68">
      <w:pPr>
        <w:pStyle w:val="a6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</w:rPr>
      </w:pPr>
      <w:r w:rsidRPr="00587B88">
        <w:rPr>
          <w:rFonts w:eastAsia="Times New Roman"/>
          <w:b/>
          <w:kern w:val="36"/>
          <w:sz w:val="40"/>
          <w:szCs w:val="40"/>
          <w:lang w:eastAsia="ru-RU"/>
        </w:rPr>
        <w:t>В чем опасность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сосуды поражены атеросклерозом, сильные эмоциональные перегрузки могут привести к развитию </w:t>
      </w:r>
      <w:proofErr w:type="gramStart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катастроф. Дело в том, что на стрессовые ситуации наш организм реагирует повышением артериального давления, учащением пульса и сужением кровеносных сосудов.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Атеросклероз нарушает целостность стенок сосудов. Из-за этого они теряют свою эластичность и не могут адекватно среагировать на происходящие изменения. Особенно опасен хронический стресс, при котором </w:t>
      </w:r>
      <w:proofErr w:type="gramStart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сердечно-сосудистая</w:t>
      </w:r>
      <w:proofErr w:type="gramEnd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постоянно напряжена.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Повреждающее действие хронического стресса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стрессовой реакции в организме в большом количестве выделяются гормоны – эпинефрин (адреналин) и кортизол. Активизируются нервная, </w:t>
      </w:r>
      <w:proofErr w:type="gramStart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сердечно-сосудистая</w:t>
      </w:r>
      <w:proofErr w:type="gramEnd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эндокринная и иммунная системы, меняется обмен веществ. В целом кратковременный стресс положительно влияет на организм, потому как способствует активации его резервных возможностей. Совершенно противоположное воздействие оказывает </w:t>
      </w:r>
      <w:proofErr w:type="gramStart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хронический</w:t>
      </w:r>
      <w:proofErr w:type="gramEnd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психоэмоциональный стресс запускает в организме целый каскад реакций, которые повреждают и оказывают разрушительное действие на клетки, снижают иммунитет, приводят к поломкам в работе внутренних органов и систем организма человека. Поэтому нет ничего удивительного в том, что хронический стресс является одной из причин развития различных заболеваний.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Острый стресс, который является нормальной реакцией организма на какой-либо провоцирующий фактор, аккумулирует защитные силы организма. Если же стрессовая ситуация переходит в хроническую фазу и длится изо дня в день месяцами или годами, то он уже имеет разрушающий характер и приводит к появлению массы проблем. Доказано, что хронический стресс повышает риск развития </w:t>
      </w:r>
      <w:proofErr w:type="gramStart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в среднем в 2-3 раза.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 сказать, что хронический стресс повышает уровень холестерина, нельзя. Вместе с тем избыток этого вещества провоцирует развитие такого заболевания, как атеросклероз, отметил эксперт.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Незаметный, но опасный атеросклероз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Атеросклероз – хроническое заболевание артерий. При его развитии происходит отложение холестерина, продуктов распада клеток, кальция и других веществ внутри стенки артерий. Как правило, длительное время человека ничего не беспокоит, нет никаких симптомов. Это может длиться до </w:t>
      </w: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 пор, пока атеросклеротическая бляшка не перекроет сосуд более чем на 75% или не произойдет сосудистая катастрофа. Здесь как раз тот случай, когда «внезапно», хотя до этого был абсолютно здоров, человек попадает в больницу с инсультом либо инфарктом.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Холестерин – вещество, похожее на жир, которое содержится в каждой клетке организма. За его движение ответственны липопротеиды. Эти белковые молекулы цепляют холестерин и затаскивают в клетку. В норме стенка сосудов гладкая, и, если нет повреждений, он там не откладывается. При нарушении целостности сосудистой стенки появляются микротрещинки, через которые в сосудистую стенку проникают различные вещества, в том числе и холестерин, принимающий участие в формировании атеросклеротических бляшек.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переносчиками холестерина, часть которого клетки используют для строительства, а часть возвращается в печень, являются липопротеиды низкой плотности (ЛНП). Именно они являются виновниками образования атеросклеротических бляшек.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Липопротеиды высокой плотности (ЛВП) переносят холестерин в клетки печени, где происходит его расщепление. В итоге предотвращается рост бляшек и, соответственно, подавляется развитие атеросклероза.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целостности эндотелия сосудистой стенки приводит к проникновению в нее различных компонентов, в том числе окисленных ЛНП, богатых холестерином. Специальные клетки – моноциты – превращаются в макрофаги, которые его поглощают и погибают. Начинается неуправляемая воспалительная реакция, которая приводит к образованию некротического ядра в атеросклеротической бляшке и дальнейшему ее росту.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Бляшка может расти в просвет сосуда, тем самым суживая его. Из-за снижения тока крови органы и ткани недополучают питательные вещества и кислород.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Хронический стресс как раз и является одним из факторов, который вызывает повреждение эндотелия сосудов. Кроме того, повышение артериального давления при стрессе увеличивает риск разрыва бляшки на поверхности стенки кровеносного сосуда.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Атеросклероз сам по себе не является заболеванием, которое дает симптоматику. Это морфологическое поражение сосудов. А вот проявления атеросклероза – ишемическая болезнь сердца, инсульты и инфаркты – это уже осложнения атеросклеротического процесса, которые могут проявиться спустя 10, 20, 30 лет и более от начала формирования атеросклеротической бляшки.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атеросклероз поражает органы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Атеросклероз приводит к развитию различных </w:t>
      </w:r>
      <w:proofErr w:type="gramStart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могут повреждаться артерии в разных частях тела.</w:t>
      </w:r>
    </w:p>
    <w:p w:rsidR="00587B88" w:rsidRPr="00587B88" w:rsidRDefault="00587B88" w:rsidP="00587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Ишемическая болезнь сердца развивается, если поражены коронарные артерии, которые его питают (ишемия – недостаток кислорода органов и тканей).</w:t>
      </w:r>
    </w:p>
    <w:p w:rsidR="00587B88" w:rsidRPr="00587B88" w:rsidRDefault="00587B88" w:rsidP="00587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поражения атеросклерозом артерий конечностей речь идет о проблемах с кровообращением чаще всего в ногах, как следствие – заболеваниях периферических артерий.</w:t>
      </w:r>
    </w:p>
    <w:p w:rsidR="00587B88" w:rsidRPr="00587B88" w:rsidRDefault="00587B88" w:rsidP="00587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транзиторной ишемической атаки или инсульта является поражение артерий, питающих головной мозг.</w:t>
      </w:r>
    </w:p>
    <w:p w:rsidR="00587B88" w:rsidRPr="00587B88" w:rsidRDefault="00587B88" w:rsidP="00587B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 проявление атеросклероза – аневризма. Она развивается, если происходит образование выпуклости в стенке артерии.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убрать стресс и снизить холестерин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на некоторые факторы, которые вызывают хронический стресс, мы повлиять не можем. Если ситуация выходит из-под контроля, специалист советует обратиться за помощью к психотерапевту. </w:t>
      </w:r>
      <w:proofErr w:type="gramStart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необходима фармакотерапия, назначить которую может только врач.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фактором, который сам по себе опасен, но еще и усугубляет последствия хронического стресса, является курение. Оно приводит к поражению стенок сосуда, делает их подверженными к проникновению «плохого» холестерина в сосудистую стенку. Как результат – развитие атеросклероза. Негативное воздействие на стенки сосудов от одной выкуренной сигареты длится примерно 40 минут. Не трудно представить, что происходит с сосудами при регулярном курении. Поэтому, совет здесь единственный – отказ от этой вредной привычки.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Убрать последствия стресса, снять тревогу или напряжение помогают физические нагрузки. Они к тому же нормализуют артериальное давление и укрепляют сосудистую стенку, снижают уровень холестерина. Главное –  выполнять их каждый день. Полезны будут ходьба, плавание, езда на велосипеде и другие аэробные нагрузки.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стрессовых ситуаций нужно соблюдать режим «работа-отдых», ставить перед собой реальные задачи, планировать свой день.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назначена терапия, которая направлена на снижение уровня холестерина, принимать такие лекарственные средства надо обязательно. Одними лишь ограничениями в питании и физическими нагрузками снизить уровень холестерина в большинстве случаев удается только на 10 – 15 %.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также следить за уровнем холестерина и регулярно делать анализ крови на липидный профиль. При необходимости выполнить УЗИ брахиоцефальных сосудов.  </w:t>
      </w:r>
    </w:p>
    <w:p w:rsidR="00587B88" w:rsidRPr="00587B88" w:rsidRDefault="00587B88" w:rsidP="00587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кардиологии и ревматологии БелМАПО, д.м.н., профессор Андрей Пристром.</w:t>
      </w:r>
    </w:p>
    <w:p w:rsidR="009705C6" w:rsidRPr="00587B88" w:rsidRDefault="00587B88" w:rsidP="009F1EBC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87B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Информация подготовлена по материалам сайта </w:t>
      </w:r>
      <w:hyperlink r:id="rId6" w:history="1">
        <w:r w:rsidRPr="00587B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24</w:t>
        </w:r>
        <w:r w:rsidRPr="00587B8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health.by</w:t>
        </w:r>
      </w:hyperlink>
    </w:p>
    <w:sectPr w:rsidR="009705C6" w:rsidRPr="00587B88" w:rsidSect="009F1EBC">
      <w:pgSz w:w="11906" w:h="16838"/>
      <w:pgMar w:top="709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B0C3C"/>
    <w:multiLevelType w:val="multilevel"/>
    <w:tmpl w:val="5860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87B88"/>
    <w:rsid w:val="000C33AA"/>
    <w:rsid w:val="00151845"/>
    <w:rsid w:val="004E1B68"/>
    <w:rsid w:val="00587B88"/>
    <w:rsid w:val="0080763D"/>
    <w:rsid w:val="009F1EBC"/>
    <w:rsid w:val="00D37FE8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587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587B88"/>
  </w:style>
  <w:style w:type="character" w:styleId="a3">
    <w:name w:val="Hyperlink"/>
    <w:basedOn w:val="a0"/>
    <w:uiPriority w:val="99"/>
    <w:semiHidden/>
    <w:unhideWhenUsed/>
    <w:rsid w:val="00587B88"/>
    <w:rPr>
      <w:color w:val="0000FF"/>
      <w:u w:val="single"/>
    </w:rPr>
  </w:style>
  <w:style w:type="character" w:customStyle="1" w:styleId="posted-on">
    <w:name w:val="posted-on"/>
    <w:basedOn w:val="a0"/>
    <w:rsid w:val="00587B88"/>
  </w:style>
  <w:style w:type="character" w:customStyle="1" w:styleId="author">
    <w:name w:val="author"/>
    <w:basedOn w:val="a0"/>
    <w:rsid w:val="00587B88"/>
  </w:style>
  <w:style w:type="paragraph" w:styleId="a4">
    <w:name w:val="Normal (Web)"/>
    <w:basedOn w:val="a"/>
    <w:uiPriority w:val="99"/>
    <w:semiHidden/>
    <w:unhideWhenUsed/>
    <w:rsid w:val="0058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medium-font-size">
    <w:name w:val="has-medium-font-size"/>
    <w:basedOn w:val="a"/>
    <w:rsid w:val="0058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7B88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587B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87B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58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1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7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25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6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7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1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4health.b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1075</Words>
  <Characters>6129</Characters>
  <Application>Microsoft Office Word</Application>
  <DocSecurity>0</DocSecurity>
  <Lines>51</Lines>
  <Paragraphs>14</Paragraphs>
  <ScaleCrop>false</ScaleCrop>
  <Company>home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2025-11-27T13:48:00Z</dcterms:created>
  <dcterms:modified xsi:type="dcterms:W3CDTF">2025-11-27T13:56:00Z</dcterms:modified>
</cp:coreProperties>
</file>