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3C" w:rsidRDefault="004E3B3C" w:rsidP="004E3B3C">
      <w:pPr>
        <w:shd w:val="clear" w:color="auto" w:fill="FFFFFF"/>
        <w:spacing w:after="0"/>
        <w:jc w:val="center"/>
        <w:textAlignment w:val="baseline"/>
        <w:rPr>
          <w:rFonts w:ascii="Cambria" w:eastAsia="Times New Roman" w:hAnsi="Cambria" w:cs="Times New Roman"/>
          <w:b/>
          <w:color w:val="000000" w:themeColor="text1"/>
          <w:kern w:val="36"/>
          <w:sz w:val="44"/>
          <w:szCs w:val="44"/>
          <w:lang w:eastAsia="ru-RU"/>
        </w:rPr>
      </w:pPr>
      <w:r w:rsidRPr="004E3B3C">
        <w:rPr>
          <w:rFonts w:ascii="Cambria" w:eastAsia="Times New Roman" w:hAnsi="Cambria" w:cs="Times New Roman"/>
          <w:b/>
          <w:color w:val="000000" w:themeColor="text1"/>
          <w:kern w:val="36"/>
          <w:sz w:val="44"/>
          <w:szCs w:val="44"/>
          <w:lang w:eastAsia="ru-RU"/>
        </w:rPr>
        <w:t>Ходьба как профилактика симптомов при сахарном диабете</w:t>
      </w:r>
    </w:p>
    <w:p w:rsidR="004E3B3C" w:rsidRPr="004E3B3C" w:rsidRDefault="004E3B3C" w:rsidP="004E3B3C">
      <w:pPr>
        <w:shd w:val="clear" w:color="auto" w:fill="FFFFFF"/>
        <w:spacing w:after="0"/>
        <w:jc w:val="center"/>
        <w:textAlignment w:val="baseline"/>
        <w:outlineLvl w:val="0"/>
        <w:rPr>
          <w:rFonts w:ascii="Cambria" w:eastAsia="Times New Roman" w:hAnsi="Cambria" w:cs="Times New Roman"/>
          <w:b/>
          <w:color w:val="000000" w:themeColor="text1"/>
          <w:kern w:val="36"/>
          <w:sz w:val="16"/>
          <w:szCs w:val="16"/>
          <w:lang w:eastAsia="ru-RU"/>
        </w:rPr>
      </w:pPr>
    </w:p>
    <w:p w:rsidR="004E3B3C" w:rsidRDefault="004E3B3C" w:rsidP="004E3B3C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924550" cy="4156028"/>
            <wp:effectExtent l="19050" t="0" r="0" b="0"/>
            <wp:docPr id="2" name="Рисунок 1" descr="https://osipovichi.cge.by/wp-content/uploads/%D1%85%D0%BE%D0%B4%D1%8C%D0%B1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ipovichi.cge.by/wp-content/uploads/%D1%85%D0%BE%D0%B4%D1%8C%D0%B1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5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3C" w:rsidRPr="004E3B3C" w:rsidRDefault="004E3B3C" w:rsidP="004E3B3C">
      <w:pPr>
        <w:shd w:val="clear" w:color="auto" w:fill="FFFFFF"/>
        <w:spacing w:after="225"/>
        <w:ind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В последнее время специалисты не устают повторять, что сахарный диабет 2 типа – это, прежде всего, образ жизни. Его основные составляющие – рациональное питание, физическая активность, отказ от вредных привычек, прием лекарственных средств.</w:t>
      </w:r>
    </w:p>
    <w:p w:rsidR="004E3B3C" w:rsidRPr="004E3B3C" w:rsidRDefault="004E3B3C" w:rsidP="004E3B3C">
      <w:pPr>
        <w:shd w:val="clear" w:color="auto" w:fill="FFFFFF"/>
        <w:spacing w:after="225"/>
        <w:ind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Если возраст человека, его самочувствие, распорядок дня или другие причины не дают возможности посещать различные фитнес клубы или секции, существует вид физической активности, который доступен всем и практически не имеет серьезных ограничений и противопоказаний. Это ходьба.</w:t>
      </w:r>
    </w:p>
    <w:p w:rsidR="004E3B3C" w:rsidRPr="004E3B3C" w:rsidRDefault="004E3B3C" w:rsidP="00C918AC">
      <w:pPr>
        <w:shd w:val="clear" w:color="auto" w:fill="FFFFFF"/>
        <w:spacing w:after="0"/>
        <w:ind w:firstLine="708"/>
        <w:jc w:val="both"/>
        <w:textAlignment w:val="baseline"/>
        <w:outlineLvl w:val="1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Ходьба</w:t>
      </w:r>
      <w:r w:rsidRPr="004E3B3C">
        <w:rPr>
          <w:rFonts w:eastAsia="Times New Roman" w:cs="Times New Roman"/>
          <w:b/>
          <w:color w:val="000000" w:themeColor="text1"/>
          <w:szCs w:val="28"/>
          <w:lang w:eastAsia="ru-RU"/>
        </w:rPr>
        <w:t> пешком</w:t>
      </w:r>
    </w:p>
    <w:p w:rsidR="004E3B3C" w:rsidRPr="004E3B3C" w:rsidRDefault="004E3B3C" w:rsidP="004E3B3C">
      <w:pPr>
        <w:shd w:val="clear" w:color="auto" w:fill="FFFFFF"/>
        <w:spacing w:after="225"/>
        <w:ind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Ежедневная ходьба пешком помогает не только снизить массу тела, но является отличным методом для профилактики, и уменьшения проявлений симптомов сахарного диабета, а в случае наличия данного заболевания – обязательной частью лечения.</w:t>
      </w:r>
    </w:p>
    <w:p w:rsidR="004E3B3C" w:rsidRPr="004E3B3C" w:rsidRDefault="004E3B3C" w:rsidP="004E3B3C">
      <w:pPr>
        <w:shd w:val="clear" w:color="auto" w:fill="FFFFFF"/>
        <w:spacing w:after="225"/>
        <w:ind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Ходить можно всегда и практически везде. Можно гулять в парке, сквере, по улицам города или просто пройти пару остановок пешком. Главное, чтобы такая ежедневная прогулка стала неотъемлемой частью жизни. Вместе с тем, при занятиях ходьбой пациентам с сахарным диабетом 2 типа следует придерживаться определенных правил.</w:t>
      </w:r>
    </w:p>
    <w:p w:rsidR="004E3B3C" w:rsidRPr="004E3B3C" w:rsidRDefault="004E3B3C" w:rsidP="00C918AC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b/>
          <w:color w:val="000000" w:themeColor="text1"/>
          <w:szCs w:val="28"/>
          <w:lang w:eastAsia="ru-RU"/>
        </w:rPr>
        <w:lastRenderedPageBreak/>
        <w:t>Как</w:t>
      </w: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4E3B3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правильно</w:t>
      </w: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4E3B3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ходить</w:t>
      </w: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 </w:t>
      </w:r>
    </w:p>
    <w:p w:rsidR="004E3B3C" w:rsidRPr="004E3B3C" w:rsidRDefault="004E3B3C" w:rsidP="004E3B3C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1. </w:t>
      </w: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 Ходить следует в комфортном для себя темпе, в течение 40 минут в день (в возрасте до 45 лет – 60 минут). Не обязательно пройти их за один «присест». Можно разбить на части. Например, выделить 20 минут утром, 20 минут днем и 20 минут вечером. Темп ходьбы нужно наращивать постепенно. Например, начните с 5 минут быстрой ходьбы и 5 минут – медленной. Затем продолжительность «активной фазы» ходьбы можно увеличить.</w:t>
      </w:r>
    </w:p>
    <w:p w:rsidR="004E3B3C" w:rsidRPr="004E3B3C" w:rsidRDefault="004E3B3C" w:rsidP="004E3B3C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2.</w:t>
      </w: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 Нужно следить за своим дыханием. Оптимальный дыхательный «режим» — через три шага вдох, а потом через три – выдох.</w:t>
      </w:r>
    </w:p>
    <w:p w:rsidR="004E3B3C" w:rsidRPr="004E3B3C" w:rsidRDefault="004E3B3C" w:rsidP="004E3B3C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3.</w:t>
      </w: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 Удобная обувь для ходьбы важна для любого человека, но особое внимание ей должны уделять пациенты с сахарным диабетом. Осложнения этого заболевания часто приводят к уменьшению чувствительности конечностей. Поэтому пятка в обуви должна быть устойчивая, супинатор – основательный, подошва – гибкая и достаточно толстая. Помимо этого, обувь подбирается в соответствии с формой ноги, а также с учетом того, что она будет смягчать движение суставов. Следует помнить, что при диабете даже небольшая ранка может привести к большим проблемам.</w:t>
      </w:r>
    </w:p>
    <w:p w:rsidR="004E3B3C" w:rsidRPr="004E3B3C" w:rsidRDefault="004E3B3C" w:rsidP="004E3B3C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4.</w:t>
      </w: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 После физической нагрузки, даже непродолжительной, существует риск появления гипогликемии (</w:t>
      </w:r>
      <w:r w:rsidRPr="004E3B3C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резкое снижение уровня глюкозы</w:t>
      </w: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). А это значит, что для людей с сахарным диабетом, хорошей привычкой должен стать самоконтроль гликемии до и после выполнения физической активности, что позволит в зависимости от уровня сахара крови принимать верные решения. В случае риска гипогликемии необходимо выпить сладкий напиток, иметь при себе продукты, содержащие «быстрые» углеводы (конфеты, шоколад).</w:t>
      </w:r>
    </w:p>
    <w:p w:rsidR="004E3B3C" w:rsidRPr="004E3B3C" w:rsidRDefault="004E3B3C" w:rsidP="004E3B3C">
      <w:pPr>
        <w:pStyle w:val="a9"/>
        <w:ind w:firstLine="708"/>
        <w:jc w:val="both"/>
        <w:rPr>
          <w:b/>
          <w:color w:val="000000" w:themeColor="text1"/>
          <w:lang w:eastAsia="ru-RU"/>
        </w:rPr>
      </w:pPr>
      <w:r w:rsidRPr="004E3B3C">
        <w:rPr>
          <w:b/>
          <w:color w:val="000000" w:themeColor="text1"/>
          <w:lang w:eastAsia="ru-RU"/>
        </w:rPr>
        <w:t>Если сахар высокий или низкий от любой физической нагрузки стоит воздержаться. Перегрузки – противопоказаны!</w:t>
      </w:r>
    </w:p>
    <w:p w:rsidR="004E3B3C" w:rsidRPr="004E3B3C" w:rsidRDefault="004E3B3C" w:rsidP="004E3B3C">
      <w:pPr>
        <w:pStyle w:val="a9"/>
        <w:ind w:firstLine="708"/>
        <w:jc w:val="both"/>
        <w:rPr>
          <w:lang w:eastAsia="ru-RU"/>
        </w:rPr>
      </w:pPr>
      <w:r w:rsidRPr="004E3B3C">
        <w:rPr>
          <w:color w:val="000000" w:themeColor="text1"/>
          <w:lang w:eastAsia="ru-RU"/>
        </w:rPr>
        <w:t>В основе лечения диабета лежит несколько факторов: изменение образа жизни (обучение в «Школе диабета», рациональное питание, физическая активность, отказ от курения и алкоголя, управление стрессом), постоянное применение лекарственных средств, которые снижают сахар. Не менее важен самоконтроль уровня сахара в крови и других</w:t>
      </w:r>
      <w:r w:rsidRPr="004E3B3C">
        <w:rPr>
          <w:lang w:eastAsia="ru-RU"/>
        </w:rPr>
        <w:t xml:space="preserve"> метаболических параметров.</w:t>
      </w:r>
    </w:p>
    <w:p w:rsidR="004E3B3C" w:rsidRPr="004E3B3C" w:rsidRDefault="004E3B3C" w:rsidP="004E3B3C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Регулярные физические упражнения  помогают снизить и поддерживать массу тела, что само по себе улучшают течение заболевания, уменьшает выраженность </w:t>
      </w:r>
      <w:proofErr w:type="spellStart"/>
      <w:r w:rsidRPr="004E3B3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инсулинорезистентности</w:t>
      </w:r>
      <w:proofErr w:type="spellEnd"/>
      <w:r w:rsidRPr="004E3B3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</w:t>
      </w: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и других изменений, что особенно актуально для пациентов с диабетом 2 типа, поскольку более 90% из них имеют избыточную массу тела и ожирение. В подобных случаях рекомендуются ежедневная аэробная нагрузка, к которой относится ходьба, в течение 30 минут или физические упражнения средней интенсивности, но не меньше 150 минут в течение недели, но только после консультации врача.</w:t>
      </w:r>
    </w:p>
    <w:p w:rsidR="004E3B3C" w:rsidRPr="004E3B3C" w:rsidRDefault="004E3B3C" w:rsidP="004E3B3C">
      <w:pPr>
        <w:shd w:val="clear" w:color="auto" w:fill="FFFFFF"/>
        <w:spacing w:after="225"/>
        <w:ind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Инсулинорезистентность</w:t>
      </w:r>
      <w:proofErr w:type="spellEnd"/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 – состояние, когда клетки не в состоянии реагировать и использовать эффективно гормон инсулин, который вырабатывается в организме.</w:t>
      </w:r>
    </w:p>
    <w:p w:rsidR="004E3B3C" w:rsidRPr="004E3B3C" w:rsidRDefault="004E3B3C" w:rsidP="004E3B3C">
      <w:pPr>
        <w:shd w:val="clear" w:color="auto" w:fill="FFFFFF"/>
        <w:spacing w:after="225"/>
        <w:ind w:firstLine="708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 xml:space="preserve">Польза ходьбы для людей, живущих с диабетом, — безусловна. Ходьба – это хорошая физическая нагрузка, которая помогает укрепить мышечный </w:t>
      </w: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«каркас», улучшить общее самочувствие. Регулярные пешие прогулки прибавляют бодрости, жизненных сил, улучшают настроение, помогают улучшить метаболические параметры, что вносит существенный вклад в профилактику сахарного диабета и его хронических осложнений.</w:t>
      </w:r>
    </w:p>
    <w:p w:rsidR="004E3B3C" w:rsidRDefault="004E3B3C" w:rsidP="004E3B3C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E3B3C" w:rsidRPr="004E3B3C" w:rsidRDefault="004E3B3C" w:rsidP="004E3B3C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 xml:space="preserve">Профессор кафедры эндокринологии </w:t>
      </w:r>
      <w:proofErr w:type="gramStart"/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Белорусского</w:t>
      </w:r>
      <w:proofErr w:type="gramEnd"/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 xml:space="preserve"> государственного медицинского университета, доктор медицинских наук Алла </w:t>
      </w:r>
      <w:proofErr w:type="spellStart"/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Шепелькевич</w:t>
      </w:r>
      <w:proofErr w:type="spellEnd"/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4E3B3C" w:rsidRPr="004E3B3C" w:rsidRDefault="004E3B3C" w:rsidP="004E3B3C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Источник: </w:t>
      </w:r>
      <w:hyperlink r:id="rId6" w:history="1">
        <w:r w:rsidRPr="004E3B3C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https://24health.by/</w:t>
        </w:r>
      </w:hyperlink>
      <w:r w:rsidRPr="004E3B3C">
        <w:rPr>
          <w:rFonts w:eastAsia="Times New Roman" w:cs="Times New Roman"/>
          <w:color w:val="000000" w:themeColor="text1"/>
          <w:szCs w:val="28"/>
          <w:lang w:eastAsia="ru-RU"/>
        </w:rPr>
        <w:t> (портал Здоровые люди)</w:t>
      </w:r>
    </w:p>
    <w:p w:rsidR="00F12C76" w:rsidRPr="004E3B3C" w:rsidRDefault="00F12C76" w:rsidP="004E3B3C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sectPr w:rsidR="00F12C76" w:rsidRPr="004E3B3C" w:rsidSect="004E3B3C">
      <w:pgSz w:w="11906" w:h="16838" w:code="9"/>
      <w:pgMar w:top="709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B97"/>
    <w:multiLevelType w:val="multilevel"/>
    <w:tmpl w:val="541C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B3C"/>
    <w:rsid w:val="004E3B3C"/>
    <w:rsid w:val="005C19BE"/>
    <w:rsid w:val="006C0B77"/>
    <w:rsid w:val="008242FF"/>
    <w:rsid w:val="00870751"/>
    <w:rsid w:val="00922C48"/>
    <w:rsid w:val="00B915B7"/>
    <w:rsid w:val="00C918AC"/>
    <w:rsid w:val="00CE213B"/>
    <w:rsid w:val="00EA59DF"/>
    <w:rsid w:val="00EE4070"/>
    <w:rsid w:val="00F12C76"/>
    <w:rsid w:val="00F9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E3B3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3B3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3B3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B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3B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3B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at-links">
    <w:name w:val="cat-links"/>
    <w:basedOn w:val="a0"/>
    <w:rsid w:val="004E3B3C"/>
  </w:style>
  <w:style w:type="character" w:styleId="a3">
    <w:name w:val="Hyperlink"/>
    <w:basedOn w:val="a0"/>
    <w:uiPriority w:val="99"/>
    <w:semiHidden/>
    <w:unhideWhenUsed/>
    <w:rsid w:val="004E3B3C"/>
    <w:rPr>
      <w:color w:val="0000FF"/>
      <w:u w:val="single"/>
    </w:rPr>
  </w:style>
  <w:style w:type="character" w:customStyle="1" w:styleId="posted-on">
    <w:name w:val="posted-on"/>
    <w:basedOn w:val="a0"/>
    <w:rsid w:val="004E3B3C"/>
  </w:style>
  <w:style w:type="character" w:customStyle="1" w:styleId="author">
    <w:name w:val="author"/>
    <w:basedOn w:val="a0"/>
    <w:rsid w:val="004E3B3C"/>
  </w:style>
  <w:style w:type="paragraph" w:styleId="a4">
    <w:name w:val="Normal (Web)"/>
    <w:basedOn w:val="a"/>
    <w:uiPriority w:val="99"/>
    <w:semiHidden/>
    <w:unhideWhenUsed/>
    <w:rsid w:val="004E3B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3B3C"/>
    <w:rPr>
      <w:b/>
      <w:bCs/>
    </w:rPr>
  </w:style>
  <w:style w:type="character" w:styleId="a6">
    <w:name w:val="Emphasis"/>
    <w:basedOn w:val="a0"/>
    <w:uiPriority w:val="20"/>
    <w:qFormat/>
    <w:rsid w:val="004E3B3C"/>
    <w:rPr>
      <w:i/>
      <w:iCs/>
    </w:rPr>
  </w:style>
  <w:style w:type="character" w:customStyle="1" w:styleId="meta-nav">
    <w:name w:val="meta-nav"/>
    <w:basedOn w:val="a0"/>
    <w:rsid w:val="004E3B3C"/>
  </w:style>
  <w:style w:type="paragraph" w:styleId="a7">
    <w:name w:val="Balloon Text"/>
    <w:basedOn w:val="a"/>
    <w:link w:val="a8"/>
    <w:uiPriority w:val="99"/>
    <w:semiHidden/>
    <w:unhideWhenUsed/>
    <w:rsid w:val="004E3B3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B3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E3B3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51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health.b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2025-11-17T09:53:00Z</dcterms:created>
  <dcterms:modified xsi:type="dcterms:W3CDTF">2025-11-17T09:57:00Z</dcterms:modified>
</cp:coreProperties>
</file>