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B0" w:rsidRPr="00DE6F3C" w:rsidRDefault="00256EB0" w:rsidP="00256EB0">
      <w:pPr>
        <w:spacing w:line="256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Заполнение раздела трудовой книжки «Сведения о награждениях и поощрениях»</w:t>
      </w:r>
    </w:p>
    <w:p w:rsidR="00256EB0" w:rsidRDefault="00256EB0" w:rsidP="00256EB0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Согласно части 1 статьи 50 Трудового кодекса Республики Беларусь (далее – ТК)</w:t>
      </w:r>
      <w:r w:rsidRPr="00043F4F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т</w:t>
      </w:r>
      <w:r w:rsidRPr="00196FD9">
        <w:rPr>
          <w:rFonts w:eastAsia="Calibri" w:cs="Times New Roman"/>
        </w:rPr>
        <w:t>рудовая книжка установленного образца является основным документом о трудовой деятельности работника в случаях, когда ее заполнение обязательно.</w:t>
      </w:r>
    </w:p>
    <w:p w:rsidR="00256EB0" w:rsidRDefault="00256EB0" w:rsidP="00256EB0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Глава 5 </w:t>
      </w:r>
      <w:r w:rsidRPr="00043F4F">
        <w:rPr>
          <w:rFonts w:eastAsia="Calibri" w:cs="Times New Roman"/>
        </w:rPr>
        <w:t>Инструкции о порядке ведения трудовых книжек, утвержденной постановлением Министерства труда и социальной защиты Республики Беларусь от 16.06.2014 № 40 (далее – Инструкция № 40)</w:t>
      </w:r>
      <w:r>
        <w:rPr>
          <w:rFonts w:eastAsia="Calibri" w:cs="Times New Roman"/>
        </w:rPr>
        <w:t xml:space="preserve">, устанавливает порядок заполнения </w:t>
      </w:r>
      <w:r w:rsidRPr="004F7298">
        <w:rPr>
          <w:rFonts w:eastAsia="Calibri" w:cs="Times New Roman"/>
        </w:rPr>
        <w:t>сведений о награждениях и поощрениях за успехи в работе</w:t>
      </w:r>
      <w:r>
        <w:rPr>
          <w:rFonts w:eastAsia="Calibri" w:cs="Times New Roman"/>
        </w:rPr>
        <w:t xml:space="preserve"> в трудовой книжке. Согласно пункту 45 Инструкции № 40 данные сведения вносятся в раздел «Сведения о награждениях и поощрениях». К таким сведениям относятся сведения:</w:t>
      </w:r>
    </w:p>
    <w:p w:rsidR="00256EB0" w:rsidRPr="00043F4F" w:rsidRDefault="00256EB0" w:rsidP="00256EB0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о награждении орденами и медалями Республики Беларусь;</w:t>
      </w:r>
    </w:p>
    <w:p w:rsidR="00256EB0" w:rsidRPr="00043F4F" w:rsidRDefault="00256EB0" w:rsidP="00256EB0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о присвоении звания "Герой Беларуси", почетных званий Республики Беларусь;</w:t>
      </w:r>
    </w:p>
    <w:p w:rsidR="00256EB0" w:rsidRPr="00043F4F" w:rsidRDefault="00256EB0" w:rsidP="00256EB0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о награждении почетными грамотами, нагрудными знаками;</w:t>
      </w:r>
    </w:p>
    <w:p w:rsidR="00256EB0" w:rsidRPr="00043F4F" w:rsidRDefault="00256EB0" w:rsidP="00256EB0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о поощрениях и награждениях, определенных коллективным договором, соглашением, правилами внутреннего трудового распорядка, а также уставами и положениями о дисциплине (размещение на Доске почета, объявление благодарности, награждение ценным подарком и другое).</w:t>
      </w:r>
    </w:p>
    <w:p w:rsidR="00256EB0" w:rsidRDefault="00256EB0" w:rsidP="00256EB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11C55">
        <w:rPr>
          <w:rFonts w:eastAsia="Calibri" w:cs="Times New Roman"/>
        </w:rPr>
        <w:t>Записи о выплате премий и (или) вознаграждений, предусмотренных локальными правовыми актами</w:t>
      </w:r>
      <w:r>
        <w:rPr>
          <w:rFonts w:eastAsia="Calibri" w:cs="Times New Roman"/>
        </w:rPr>
        <w:t>, в трудовые книжки не вносятся (пункт 46 Инструкции № 40).</w:t>
      </w:r>
    </w:p>
    <w:p w:rsidR="00256EB0" w:rsidRDefault="00256EB0" w:rsidP="00256EB0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Вместе с тем, в данный раздел трудовой книжки также подлежит внесение записи о лишении</w:t>
      </w:r>
      <w:r w:rsidRPr="00E11C55">
        <w:rPr>
          <w:rFonts w:eastAsia="Calibri" w:cs="Times New Roman"/>
        </w:rPr>
        <w:t xml:space="preserve"> государственных наград</w:t>
      </w:r>
      <w:r>
        <w:rPr>
          <w:rFonts w:eastAsia="Calibri" w:cs="Times New Roman"/>
        </w:rPr>
        <w:t>.</w:t>
      </w:r>
    </w:p>
    <w:p w:rsidR="00256EB0" w:rsidRDefault="00256EB0" w:rsidP="00256EB0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В соответствии с частью 5 статьи 50 ТК и пунктом 48 Инструкции № 40 основанием для внесения соответствующих сведений в трудовую книжку является </w:t>
      </w:r>
      <w:r w:rsidRPr="00E11C55">
        <w:rPr>
          <w:rFonts w:eastAsia="Calibri" w:cs="Times New Roman"/>
        </w:rPr>
        <w:t>приказ (распоряжение) нанимателя.</w:t>
      </w:r>
    </w:p>
    <w:p w:rsidR="00256EB0" w:rsidRPr="00E11C55" w:rsidRDefault="00256EB0" w:rsidP="00256EB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11C55">
        <w:rPr>
          <w:rFonts w:eastAsia="Calibri" w:cs="Times New Roman"/>
        </w:rPr>
        <w:t>Порядок внесения сведений о награждениях и поощрениях, а также о лишении государственных наград Республики Беларусь следующий:</w:t>
      </w:r>
    </w:p>
    <w:p w:rsidR="00256EB0" w:rsidRPr="00043F4F" w:rsidRDefault="00256EB0" w:rsidP="00256EB0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в графе 3 раздела трудовой книжки пишется в виде заголовка полное наименование нанимателя;</w:t>
      </w:r>
    </w:p>
    <w:p w:rsidR="00256EB0" w:rsidRPr="00043F4F" w:rsidRDefault="00256EB0" w:rsidP="00256EB0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ниже в графе 1 указывается порядковый номер записи;</w:t>
      </w:r>
    </w:p>
    <w:p w:rsidR="00256EB0" w:rsidRPr="00043F4F" w:rsidRDefault="00256EB0" w:rsidP="00256EB0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в графе 2 ставится дата награждения, поощрения и (или) лишения;</w:t>
      </w:r>
    </w:p>
    <w:p w:rsidR="00256EB0" w:rsidRPr="00043F4F" w:rsidRDefault="00256EB0" w:rsidP="00256EB0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в графе 3 записывается, кем награжден и (или) поощрен работник, за какие достижения и какой наградой или поощрением, какой государственной награды Республики Беларусь лишен;</w:t>
      </w:r>
    </w:p>
    <w:p w:rsidR="00256EB0" w:rsidRPr="00043F4F" w:rsidRDefault="00256EB0" w:rsidP="00256EB0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043F4F">
        <w:rPr>
          <w:rFonts w:eastAsia="Calibri" w:cs="Times New Roman"/>
        </w:rPr>
        <w:t>в графе 4 указывается, на основании чего внесена запись (со ссылкой на дату, номер и наименование документа).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256EB0" w:rsidTr="00C815D0">
        <w:tc>
          <w:tcPr>
            <w:tcW w:w="4390" w:type="dxa"/>
          </w:tcPr>
          <w:p w:rsidR="00256EB0" w:rsidRDefault="00256EB0" w:rsidP="00C815D0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lastRenderedPageBreak/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:rsidR="00256EB0" w:rsidRDefault="00256EB0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256EB0" w:rsidRDefault="00256EB0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256EB0" w:rsidRDefault="00256EB0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256EB0" w:rsidRDefault="00256EB0" w:rsidP="00C815D0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256EB0" w:rsidRPr="00043F4F" w:rsidRDefault="00256EB0" w:rsidP="00256EB0">
      <w:pPr>
        <w:spacing w:line="256" w:lineRule="auto"/>
        <w:ind w:left="360"/>
        <w:rPr>
          <w:rFonts w:eastAsia="Calibri" w:cs="Times New Roman"/>
        </w:rPr>
      </w:pPr>
    </w:p>
    <w:p w:rsidR="007D693B" w:rsidRDefault="007D693B">
      <w:bookmarkStart w:id="0" w:name="_GoBack"/>
      <w:bookmarkEnd w:id="0"/>
    </w:p>
    <w:sectPr w:rsidR="007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222"/>
    <w:multiLevelType w:val="hybridMultilevel"/>
    <w:tmpl w:val="594AD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6C106B"/>
    <w:multiLevelType w:val="hybridMultilevel"/>
    <w:tmpl w:val="11A2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B0"/>
    <w:rsid w:val="00256EB0"/>
    <w:rsid w:val="007D693B"/>
    <w:rsid w:val="0084171B"/>
    <w:rsid w:val="009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B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EB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B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EB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2025-09-26T09:01:00Z</dcterms:created>
  <dcterms:modified xsi:type="dcterms:W3CDTF">2025-09-26T09:02:00Z</dcterms:modified>
</cp:coreProperties>
</file>