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4AE48" w14:textId="3E76C288" w:rsidR="00DE6F3C" w:rsidRPr="00DE6F3C" w:rsidRDefault="001A4128" w:rsidP="00AA39F8">
      <w:pPr>
        <w:spacing w:line="256" w:lineRule="auto"/>
        <w:jc w:val="center"/>
        <w:rPr>
          <w:rFonts w:eastAsia="Calibri" w:cs="Times New Roman"/>
          <w:b/>
        </w:rPr>
      </w:pPr>
      <w:r>
        <w:rPr>
          <w:rFonts w:eastAsia="Calibri" w:cs="Times New Roman"/>
          <w:b/>
        </w:rPr>
        <w:t xml:space="preserve"> </w:t>
      </w:r>
      <w:r w:rsidR="00D95360">
        <w:rPr>
          <w:rFonts w:eastAsia="Calibri" w:cs="Times New Roman"/>
          <w:b/>
        </w:rPr>
        <w:t>Окончательный расчет при увольнении</w:t>
      </w:r>
      <w:r w:rsidR="00E3246C">
        <w:rPr>
          <w:rFonts w:eastAsia="Calibri" w:cs="Times New Roman"/>
          <w:b/>
        </w:rPr>
        <w:t xml:space="preserve"> с работником</w:t>
      </w:r>
    </w:p>
    <w:p w14:paraId="625139C7" w14:textId="77777777" w:rsidR="001531E9" w:rsidRDefault="006D3EF0" w:rsidP="001531E9">
      <w:pPr>
        <w:spacing w:after="0" w:line="240" w:lineRule="auto"/>
        <w:ind w:firstLine="709"/>
        <w:jc w:val="both"/>
        <w:rPr>
          <w:rFonts w:eastAsia="Calibri" w:cs="Times New Roman"/>
        </w:rPr>
      </w:pPr>
      <w:r>
        <w:rPr>
          <w:rFonts w:eastAsia="Calibri" w:cs="Times New Roman"/>
        </w:rPr>
        <w:t>При увольн</w:t>
      </w:r>
      <w:r w:rsidR="00285EDE">
        <w:rPr>
          <w:rFonts w:eastAsia="Calibri" w:cs="Times New Roman"/>
        </w:rPr>
        <w:t>ении работника в соответствии с частью 1 статьи</w:t>
      </w:r>
      <w:r>
        <w:rPr>
          <w:rFonts w:eastAsia="Calibri" w:cs="Times New Roman"/>
        </w:rPr>
        <w:t xml:space="preserve"> 77</w:t>
      </w:r>
      <w:r w:rsidR="00DE6F3C" w:rsidRPr="00DE6F3C">
        <w:rPr>
          <w:rFonts w:eastAsia="Calibri" w:cs="Times New Roman"/>
        </w:rPr>
        <w:t xml:space="preserve"> Трудового Кодекса Ре</w:t>
      </w:r>
      <w:r>
        <w:rPr>
          <w:rFonts w:eastAsia="Calibri" w:cs="Times New Roman"/>
        </w:rPr>
        <w:t xml:space="preserve">спублики Беларусь (далее – ТК) </w:t>
      </w:r>
      <w:r w:rsidR="001531E9" w:rsidRPr="001531E9">
        <w:rPr>
          <w:rFonts w:eastAsia="Calibri" w:cs="Times New Roman"/>
        </w:rPr>
        <w:t xml:space="preserve">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w:t>
      </w:r>
    </w:p>
    <w:p w14:paraId="19AEBBBA" w14:textId="3A05BB8A" w:rsidR="00DE6F3C" w:rsidRPr="00DE6F3C" w:rsidRDefault="001531E9" w:rsidP="001531E9">
      <w:pPr>
        <w:spacing w:after="0" w:line="240" w:lineRule="auto"/>
        <w:ind w:firstLine="709"/>
        <w:jc w:val="both"/>
        <w:rPr>
          <w:rFonts w:eastAsia="Calibri" w:cs="Times New Roman"/>
        </w:rPr>
      </w:pPr>
      <w:r w:rsidRPr="001531E9">
        <w:rPr>
          <w:rFonts w:eastAsia="Calibri" w:cs="Times New Roman"/>
        </w:rPr>
        <w:t>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14:paraId="2355FFCF" w14:textId="6790A634" w:rsidR="00DE6F3C" w:rsidRPr="00DE6F3C" w:rsidRDefault="001531E9" w:rsidP="001531E9">
      <w:pPr>
        <w:spacing w:after="0" w:line="240" w:lineRule="auto"/>
        <w:ind w:firstLine="709"/>
        <w:jc w:val="both"/>
        <w:rPr>
          <w:rFonts w:eastAsia="Calibri" w:cs="Times New Roman"/>
        </w:rPr>
      </w:pPr>
      <w:r>
        <w:rPr>
          <w:rFonts w:eastAsia="Calibri" w:cs="Times New Roman"/>
        </w:rPr>
        <w:t>Согласно части</w:t>
      </w:r>
      <w:r w:rsidR="00285EDE">
        <w:rPr>
          <w:rFonts w:eastAsia="Calibri" w:cs="Times New Roman"/>
        </w:rPr>
        <w:t xml:space="preserve"> 2 статьи 77 ТК в</w:t>
      </w:r>
      <w:r w:rsidR="00285EDE" w:rsidRPr="00285EDE">
        <w:rPr>
          <w:rFonts w:eastAsia="Calibri" w:cs="Times New Roman"/>
        </w:rPr>
        <w:t xml:space="preserve"> случае</w:t>
      </w:r>
      <w:r w:rsidR="00285EDE">
        <w:rPr>
          <w:rFonts w:eastAsia="Calibri" w:cs="Times New Roman"/>
        </w:rPr>
        <w:t xml:space="preserve"> возникновения</w:t>
      </w:r>
      <w:r w:rsidR="00285EDE" w:rsidRPr="00285EDE">
        <w:rPr>
          <w:rFonts w:eastAsia="Calibri" w:cs="Times New Roman"/>
        </w:rPr>
        <w:t xml:space="preserve"> спора о размерах выплат, причитающихся работнику при увольнении, наниматель обязан </w:t>
      </w:r>
      <w:r w:rsidR="00285EDE">
        <w:rPr>
          <w:rFonts w:eastAsia="Calibri" w:cs="Times New Roman"/>
        </w:rPr>
        <w:t>не позднее дня увольнения</w:t>
      </w:r>
      <w:r w:rsidR="00285EDE" w:rsidRPr="00285EDE">
        <w:rPr>
          <w:rFonts w:eastAsia="Calibri" w:cs="Times New Roman"/>
        </w:rPr>
        <w:t xml:space="preserve"> выплатить не оспариваемую работником сумму.</w:t>
      </w:r>
    </w:p>
    <w:p w14:paraId="354373E1" w14:textId="59BDCB8D" w:rsidR="00DE6F3C" w:rsidRDefault="001531E9" w:rsidP="001531E9">
      <w:pPr>
        <w:spacing w:after="0" w:line="240" w:lineRule="auto"/>
        <w:ind w:firstLine="709"/>
        <w:jc w:val="both"/>
        <w:rPr>
          <w:rFonts w:eastAsia="Calibri" w:cs="Times New Roman"/>
        </w:rPr>
      </w:pPr>
      <w:r>
        <w:rPr>
          <w:rFonts w:eastAsia="Calibri" w:cs="Times New Roman"/>
        </w:rPr>
        <w:t>При этом, в</w:t>
      </w:r>
      <w:r w:rsidR="00E3246C" w:rsidRPr="00E3246C">
        <w:rPr>
          <w:rFonts w:eastAsia="Calibri" w:cs="Times New Roman"/>
        </w:rPr>
        <w:t xml:space="preserve">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w:t>
      </w:r>
      <w:r w:rsidR="00E3246C">
        <w:rPr>
          <w:rFonts w:eastAsia="Calibri" w:cs="Times New Roman"/>
        </w:rPr>
        <w:t>локальными правовыми актами</w:t>
      </w:r>
      <w:r w:rsidR="00E3246C" w:rsidRPr="00E3246C">
        <w:rPr>
          <w:rFonts w:eastAsia="Calibri" w:cs="Times New Roman"/>
        </w:rPr>
        <w:t>, не позднее дня выплаты зарплаты за отчетный период работникам организации (ч</w:t>
      </w:r>
      <w:r w:rsidR="00E3246C">
        <w:rPr>
          <w:rFonts w:eastAsia="Calibri" w:cs="Times New Roman"/>
        </w:rPr>
        <w:t>асть 4 статьи</w:t>
      </w:r>
      <w:r w:rsidR="00E3246C" w:rsidRPr="00E3246C">
        <w:rPr>
          <w:rFonts w:eastAsia="Calibri" w:cs="Times New Roman"/>
        </w:rPr>
        <w:t xml:space="preserve"> 77 ТК).</w:t>
      </w:r>
    </w:p>
    <w:p w14:paraId="7272EBDE" w14:textId="0C39E008" w:rsidR="001531E9" w:rsidRDefault="00043F4F" w:rsidP="001531E9">
      <w:pPr>
        <w:spacing w:after="0" w:line="240" w:lineRule="auto"/>
        <w:ind w:firstLine="709"/>
        <w:jc w:val="both"/>
        <w:rPr>
          <w:rFonts w:eastAsia="Calibri" w:cs="Times New Roman"/>
        </w:rPr>
      </w:pPr>
      <w:r>
        <w:rPr>
          <w:rFonts w:eastAsia="Calibri" w:cs="Times New Roman"/>
        </w:rPr>
        <w:t>З</w:t>
      </w:r>
      <w:r w:rsidR="00E3246C">
        <w:rPr>
          <w:rFonts w:eastAsia="Calibri" w:cs="Times New Roman"/>
        </w:rPr>
        <w:t>а нарушение сроков выплаты окончательного расчета при увольнении статьей 78 ТК</w:t>
      </w:r>
      <w:r>
        <w:rPr>
          <w:rFonts w:eastAsia="Calibri" w:cs="Times New Roman"/>
        </w:rPr>
        <w:t xml:space="preserve"> предусмотрена ответственность. </w:t>
      </w:r>
      <w:r w:rsidRPr="00043F4F">
        <w:rPr>
          <w:rFonts w:eastAsia="Calibri" w:cs="Times New Roman"/>
        </w:rPr>
        <w:t>В случае невыплаты по вине нанимателя в ср</w:t>
      </w:r>
      <w:r>
        <w:rPr>
          <w:rFonts w:eastAsia="Calibri" w:cs="Times New Roman"/>
        </w:rPr>
        <w:t>оки, установленные частью 1</w:t>
      </w:r>
      <w:r w:rsidRPr="00043F4F">
        <w:rPr>
          <w:rFonts w:eastAsia="Calibri" w:cs="Times New Roman"/>
        </w:rPr>
        <w:t xml:space="preserve"> статьи 77 </w:t>
      </w:r>
      <w:r>
        <w:rPr>
          <w:rFonts w:eastAsia="Calibri" w:cs="Times New Roman"/>
        </w:rPr>
        <w:t>ТК</w:t>
      </w:r>
      <w:r w:rsidRPr="00043F4F">
        <w:rPr>
          <w:rFonts w:eastAsia="Calibri" w:cs="Times New Roman"/>
        </w:rPr>
        <w:t>, причитающихся на день увольнения сумм выплат работник имеет право взыскать с нанимателя средний заработок за каждый день их задержки, а в случае невыплаты части суммы - пропорционально невыплаченным при расчете денежным суммам.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295"/>
        <w:gridCol w:w="2378"/>
      </w:tblGrid>
      <w:tr w:rsidR="00043F4F" w14:paraId="7D8432A6" w14:textId="77777777" w:rsidTr="00BC0F28">
        <w:tc>
          <w:tcPr>
            <w:tcW w:w="4390" w:type="dxa"/>
          </w:tcPr>
          <w:p w14:paraId="2A8C866B" w14:textId="77777777" w:rsidR="00043F4F" w:rsidRDefault="00043F4F" w:rsidP="00BC0F28">
            <w:pPr>
              <w:spacing w:before="480"/>
              <w:rPr>
                <w:rFonts w:eastAsia="Calibri" w:cs="Times New Roman"/>
              </w:rPr>
            </w:pPr>
            <w:r w:rsidRPr="00711863">
              <w:rPr>
                <w:rFonts w:eastAsia="Calibri" w:cs="Times New Roman"/>
              </w:rPr>
              <w:t>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w:t>
            </w:r>
          </w:p>
        </w:tc>
        <w:tc>
          <w:tcPr>
            <w:tcW w:w="2295" w:type="dxa"/>
          </w:tcPr>
          <w:p w14:paraId="6C0D82C5" w14:textId="77777777" w:rsidR="00043F4F" w:rsidRDefault="00043F4F" w:rsidP="00BC0F28">
            <w:pPr>
              <w:spacing w:before="480"/>
              <w:jc w:val="both"/>
              <w:rPr>
                <w:rFonts w:eastAsia="Calibri" w:cs="Times New Roman"/>
              </w:rPr>
            </w:pPr>
          </w:p>
        </w:tc>
        <w:tc>
          <w:tcPr>
            <w:tcW w:w="2378" w:type="dxa"/>
          </w:tcPr>
          <w:p w14:paraId="5D5EBFD8" w14:textId="77777777" w:rsidR="00043F4F" w:rsidRDefault="00043F4F" w:rsidP="00BC0F28">
            <w:pPr>
              <w:spacing w:before="480"/>
              <w:jc w:val="both"/>
              <w:rPr>
                <w:rFonts w:eastAsia="Calibri" w:cs="Times New Roman"/>
              </w:rPr>
            </w:pPr>
          </w:p>
          <w:p w14:paraId="16F29A1D" w14:textId="77777777" w:rsidR="00043F4F" w:rsidRDefault="00043F4F" w:rsidP="00BC0F28">
            <w:pPr>
              <w:spacing w:before="480"/>
              <w:jc w:val="both"/>
              <w:rPr>
                <w:rFonts w:eastAsia="Calibri" w:cs="Times New Roman"/>
              </w:rPr>
            </w:pPr>
          </w:p>
          <w:p w14:paraId="740EF970" w14:textId="4C9ADC66" w:rsidR="00043F4F" w:rsidRDefault="00043F4F" w:rsidP="00043F4F">
            <w:pPr>
              <w:spacing w:before="480"/>
              <w:jc w:val="both"/>
              <w:rPr>
                <w:rFonts w:eastAsia="Calibri" w:cs="Times New Roman"/>
              </w:rPr>
            </w:pPr>
            <w:r>
              <w:rPr>
                <w:rFonts w:eastAsia="Calibri" w:cs="Times New Roman"/>
              </w:rPr>
              <w:t>Е.С. Грищенко</w:t>
            </w:r>
          </w:p>
        </w:tc>
      </w:tr>
    </w:tbl>
    <w:p w14:paraId="32066F8B" w14:textId="77777777" w:rsidR="00E92DC8" w:rsidRDefault="00E92DC8" w:rsidP="00171A9D">
      <w:pPr>
        <w:spacing w:after="0" w:line="240" w:lineRule="auto"/>
        <w:rPr>
          <w:rFonts w:eastAsia="Calibri" w:cs="Times New Roman"/>
          <w:b/>
        </w:rPr>
      </w:pPr>
      <w:bookmarkStart w:id="0" w:name="_GoBack"/>
      <w:bookmarkEnd w:id="0"/>
    </w:p>
    <w:sectPr w:rsidR="00E92DC8" w:rsidSect="0017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C68"/>
    <w:multiLevelType w:val="hybridMultilevel"/>
    <w:tmpl w:val="B31CC5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DB6E6C"/>
    <w:multiLevelType w:val="hybridMultilevel"/>
    <w:tmpl w:val="CFE4E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A5222"/>
    <w:multiLevelType w:val="hybridMultilevel"/>
    <w:tmpl w:val="594AD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2146B0"/>
    <w:multiLevelType w:val="hybridMultilevel"/>
    <w:tmpl w:val="155E1BCC"/>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nsid w:val="318F01A2"/>
    <w:multiLevelType w:val="hybridMultilevel"/>
    <w:tmpl w:val="C4B6F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8B4A2C"/>
    <w:multiLevelType w:val="hybridMultilevel"/>
    <w:tmpl w:val="600AD0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CFA3925"/>
    <w:multiLevelType w:val="hybridMultilevel"/>
    <w:tmpl w:val="0DCCBB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6C106B"/>
    <w:multiLevelType w:val="hybridMultilevel"/>
    <w:tmpl w:val="11A2F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37"/>
    <w:rsid w:val="00043F4F"/>
    <w:rsid w:val="000D08F1"/>
    <w:rsid w:val="000F1A14"/>
    <w:rsid w:val="0010185E"/>
    <w:rsid w:val="00114C50"/>
    <w:rsid w:val="00145524"/>
    <w:rsid w:val="001531E9"/>
    <w:rsid w:val="00171A9D"/>
    <w:rsid w:val="00196FD9"/>
    <w:rsid w:val="001A4128"/>
    <w:rsid w:val="00242CA6"/>
    <w:rsid w:val="00274B69"/>
    <w:rsid w:val="00285EDE"/>
    <w:rsid w:val="00310509"/>
    <w:rsid w:val="00376737"/>
    <w:rsid w:val="003801E2"/>
    <w:rsid w:val="00396C5E"/>
    <w:rsid w:val="003A31A6"/>
    <w:rsid w:val="003D228C"/>
    <w:rsid w:val="004B27EB"/>
    <w:rsid w:val="004F7298"/>
    <w:rsid w:val="006B2541"/>
    <w:rsid w:val="006D3EF0"/>
    <w:rsid w:val="00745A73"/>
    <w:rsid w:val="007A14C3"/>
    <w:rsid w:val="007F3010"/>
    <w:rsid w:val="007F6971"/>
    <w:rsid w:val="00877ADB"/>
    <w:rsid w:val="009365E6"/>
    <w:rsid w:val="00992A2F"/>
    <w:rsid w:val="009C253F"/>
    <w:rsid w:val="009E14ED"/>
    <w:rsid w:val="00A15951"/>
    <w:rsid w:val="00A44298"/>
    <w:rsid w:val="00A725FC"/>
    <w:rsid w:val="00A764E0"/>
    <w:rsid w:val="00AA2CE0"/>
    <w:rsid w:val="00AA39F8"/>
    <w:rsid w:val="00B84ACC"/>
    <w:rsid w:val="00C62F01"/>
    <w:rsid w:val="00C84147"/>
    <w:rsid w:val="00CF0D8A"/>
    <w:rsid w:val="00D120FD"/>
    <w:rsid w:val="00D95360"/>
    <w:rsid w:val="00DA0CC1"/>
    <w:rsid w:val="00DE6F3C"/>
    <w:rsid w:val="00E11C55"/>
    <w:rsid w:val="00E3246C"/>
    <w:rsid w:val="00E92DC8"/>
    <w:rsid w:val="00E97730"/>
    <w:rsid w:val="00EA3F36"/>
    <w:rsid w:val="00EE0FD3"/>
    <w:rsid w:val="00F3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DE6F3C"/>
    <w:pPr>
      <w:spacing w:line="240" w:lineRule="auto"/>
    </w:pPr>
    <w:rPr>
      <w:rFonts w:eastAsia="Calibri" w:cs="Times New Roman"/>
      <w:sz w:val="20"/>
      <w:szCs w:val="20"/>
    </w:rPr>
  </w:style>
  <w:style w:type="character" w:customStyle="1" w:styleId="a4">
    <w:name w:val="Текст примечания Знак"/>
    <w:basedOn w:val="a0"/>
    <w:link w:val="a3"/>
    <w:uiPriority w:val="99"/>
    <w:semiHidden/>
    <w:rsid w:val="00DE6F3C"/>
    <w:rPr>
      <w:rFonts w:eastAsia="Calibri" w:cs="Times New Roman"/>
      <w:sz w:val="20"/>
      <w:szCs w:val="20"/>
    </w:rPr>
  </w:style>
  <w:style w:type="character" w:styleId="a5">
    <w:name w:val="annotation reference"/>
    <w:basedOn w:val="a0"/>
    <w:uiPriority w:val="99"/>
    <w:semiHidden/>
    <w:unhideWhenUsed/>
    <w:rsid w:val="00DE6F3C"/>
    <w:rPr>
      <w:sz w:val="16"/>
      <w:szCs w:val="16"/>
    </w:rPr>
  </w:style>
  <w:style w:type="paragraph" w:styleId="a6">
    <w:name w:val="Balloon Text"/>
    <w:basedOn w:val="a"/>
    <w:link w:val="a7"/>
    <w:uiPriority w:val="99"/>
    <w:semiHidden/>
    <w:unhideWhenUsed/>
    <w:rsid w:val="00DE6F3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6F3C"/>
    <w:rPr>
      <w:rFonts w:ascii="Segoe UI" w:hAnsi="Segoe UI" w:cs="Segoe UI"/>
      <w:sz w:val="18"/>
      <w:szCs w:val="18"/>
    </w:rPr>
  </w:style>
  <w:style w:type="table" w:styleId="a8">
    <w:name w:val="Table Grid"/>
    <w:basedOn w:val="a1"/>
    <w:uiPriority w:val="39"/>
    <w:rsid w:val="009C2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877ADB"/>
    <w:pPr>
      <w:spacing w:before="100" w:beforeAutospacing="1" w:after="100" w:afterAutospacing="1" w:line="240" w:lineRule="auto"/>
    </w:pPr>
    <w:rPr>
      <w:rFonts w:eastAsia="Times New Roman" w:cs="Times New Roman"/>
      <w:sz w:val="24"/>
      <w:szCs w:val="24"/>
      <w:lang w:eastAsia="ru-RU"/>
    </w:rPr>
  </w:style>
  <w:style w:type="character" w:customStyle="1" w:styleId="h-normal">
    <w:name w:val="h-normal"/>
    <w:basedOn w:val="a0"/>
    <w:rsid w:val="00877ADB"/>
  </w:style>
  <w:style w:type="character" w:customStyle="1" w:styleId="word-wrapper">
    <w:name w:val="word-wrapper"/>
    <w:basedOn w:val="a0"/>
    <w:rsid w:val="00877ADB"/>
  </w:style>
  <w:style w:type="character" w:customStyle="1" w:styleId="fake-non-breaking-space">
    <w:name w:val="fake-non-breaking-space"/>
    <w:basedOn w:val="a0"/>
    <w:rsid w:val="00877ADB"/>
  </w:style>
  <w:style w:type="character" w:customStyle="1" w:styleId="collapse-sign">
    <w:name w:val="collapse-sign"/>
    <w:basedOn w:val="a0"/>
    <w:rsid w:val="00877ADB"/>
  </w:style>
  <w:style w:type="character" w:customStyle="1" w:styleId="color0000ff">
    <w:name w:val="color__0000ff"/>
    <w:basedOn w:val="a0"/>
    <w:rsid w:val="00877ADB"/>
  </w:style>
  <w:style w:type="character" w:customStyle="1" w:styleId="colorff00ff">
    <w:name w:val="color__ff00ff"/>
    <w:basedOn w:val="a0"/>
    <w:rsid w:val="00877ADB"/>
  </w:style>
  <w:style w:type="paragraph" w:styleId="a9">
    <w:name w:val="List Paragraph"/>
    <w:basedOn w:val="a"/>
    <w:uiPriority w:val="34"/>
    <w:qFormat/>
    <w:rsid w:val="004F7298"/>
    <w:pPr>
      <w:ind w:left="720"/>
      <w:contextualSpacing/>
    </w:pPr>
  </w:style>
  <w:style w:type="character" w:styleId="aa">
    <w:name w:val="Hyperlink"/>
    <w:basedOn w:val="a0"/>
    <w:uiPriority w:val="99"/>
    <w:unhideWhenUsed/>
    <w:rsid w:val="00114C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DE6F3C"/>
    <w:pPr>
      <w:spacing w:line="240" w:lineRule="auto"/>
    </w:pPr>
    <w:rPr>
      <w:rFonts w:eastAsia="Calibri" w:cs="Times New Roman"/>
      <w:sz w:val="20"/>
      <w:szCs w:val="20"/>
    </w:rPr>
  </w:style>
  <w:style w:type="character" w:customStyle="1" w:styleId="a4">
    <w:name w:val="Текст примечания Знак"/>
    <w:basedOn w:val="a0"/>
    <w:link w:val="a3"/>
    <w:uiPriority w:val="99"/>
    <w:semiHidden/>
    <w:rsid w:val="00DE6F3C"/>
    <w:rPr>
      <w:rFonts w:eastAsia="Calibri" w:cs="Times New Roman"/>
      <w:sz w:val="20"/>
      <w:szCs w:val="20"/>
    </w:rPr>
  </w:style>
  <w:style w:type="character" w:styleId="a5">
    <w:name w:val="annotation reference"/>
    <w:basedOn w:val="a0"/>
    <w:uiPriority w:val="99"/>
    <w:semiHidden/>
    <w:unhideWhenUsed/>
    <w:rsid w:val="00DE6F3C"/>
    <w:rPr>
      <w:sz w:val="16"/>
      <w:szCs w:val="16"/>
    </w:rPr>
  </w:style>
  <w:style w:type="paragraph" w:styleId="a6">
    <w:name w:val="Balloon Text"/>
    <w:basedOn w:val="a"/>
    <w:link w:val="a7"/>
    <w:uiPriority w:val="99"/>
    <w:semiHidden/>
    <w:unhideWhenUsed/>
    <w:rsid w:val="00DE6F3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6F3C"/>
    <w:rPr>
      <w:rFonts w:ascii="Segoe UI" w:hAnsi="Segoe UI" w:cs="Segoe UI"/>
      <w:sz w:val="18"/>
      <w:szCs w:val="18"/>
    </w:rPr>
  </w:style>
  <w:style w:type="table" w:styleId="a8">
    <w:name w:val="Table Grid"/>
    <w:basedOn w:val="a1"/>
    <w:uiPriority w:val="39"/>
    <w:rsid w:val="009C2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877ADB"/>
    <w:pPr>
      <w:spacing w:before="100" w:beforeAutospacing="1" w:after="100" w:afterAutospacing="1" w:line="240" w:lineRule="auto"/>
    </w:pPr>
    <w:rPr>
      <w:rFonts w:eastAsia="Times New Roman" w:cs="Times New Roman"/>
      <w:sz w:val="24"/>
      <w:szCs w:val="24"/>
      <w:lang w:eastAsia="ru-RU"/>
    </w:rPr>
  </w:style>
  <w:style w:type="character" w:customStyle="1" w:styleId="h-normal">
    <w:name w:val="h-normal"/>
    <w:basedOn w:val="a0"/>
    <w:rsid w:val="00877ADB"/>
  </w:style>
  <w:style w:type="character" w:customStyle="1" w:styleId="word-wrapper">
    <w:name w:val="word-wrapper"/>
    <w:basedOn w:val="a0"/>
    <w:rsid w:val="00877ADB"/>
  </w:style>
  <w:style w:type="character" w:customStyle="1" w:styleId="fake-non-breaking-space">
    <w:name w:val="fake-non-breaking-space"/>
    <w:basedOn w:val="a0"/>
    <w:rsid w:val="00877ADB"/>
  </w:style>
  <w:style w:type="character" w:customStyle="1" w:styleId="collapse-sign">
    <w:name w:val="collapse-sign"/>
    <w:basedOn w:val="a0"/>
    <w:rsid w:val="00877ADB"/>
  </w:style>
  <w:style w:type="character" w:customStyle="1" w:styleId="color0000ff">
    <w:name w:val="color__0000ff"/>
    <w:basedOn w:val="a0"/>
    <w:rsid w:val="00877ADB"/>
  </w:style>
  <w:style w:type="character" w:customStyle="1" w:styleId="colorff00ff">
    <w:name w:val="color__ff00ff"/>
    <w:basedOn w:val="a0"/>
    <w:rsid w:val="00877ADB"/>
  </w:style>
  <w:style w:type="paragraph" w:styleId="a9">
    <w:name w:val="List Paragraph"/>
    <w:basedOn w:val="a"/>
    <w:uiPriority w:val="34"/>
    <w:qFormat/>
    <w:rsid w:val="004F7298"/>
    <w:pPr>
      <w:ind w:left="720"/>
      <w:contextualSpacing/>
    </w:pPr>
  </w:style>
  <w:style w:type="character" w:styleId="aa">
    <w:name w:val="Hyperlink"/>
    <w:basedOn w:val="a0"/>
    <w:uiPriority w:val="99"/>
    <w:unhideWhenUsed/>
    <w:rsid w:val="00114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282">
      <w:bodyDiv w:val="1"/>
      <w:marLeft w:val="0"/>
      <w:marRight w:val="0"/>
      <w:marTop w:val="0"/>
      <w:marBottom w:val="0"/>
      <w:divBdr>
        <w:top w:val="none" w:sz="0" w:space="0" w:color="auto"/>
        <w:left w:val="none" w:sz="0" w:space="0" w:color="auto"/>
        <w:bottom w:val="none" w:sz="0" w:space="0" w:color="auto"/>
        <w:right w:val="none" w:sz="0" w:space="0" w:color="auto"/>
      </w:divBdr>
    </w:div>
    <w:div w:id="105656421">
      <w:bodyDiv w:val="1"/>
      <w:marLeft w:val="0"/>
      <w:marRight w:val="0"/>
      <w:marTop w:val="0"/>
      <w:marBottom w:val="0"/>
      <w:divBdr>
        <w:top w:val="none" w:sz="0" w:space="0" w:color="auto"/>
        <w:left w:val="none" w:sz="0" w:space="0" w:color="auto"/>
        <w:bottom w:val="none" w:sz="0" w:space="0" w:color="auto"/>
        <w:right w:val="none" w:sz="0" w:space="0" w:color="auto"/>
      </w:divBdr>
      <w:divsChild>
        <w:div w:id="1952664134">
          <w:marLeft w:val="0"/>
          <w:marRight w:val="0"/>
          <w:marTop w:val="0"/>
          <w:marBottom w:val="0"/>
          <w:divBdr>
            <w:top w:val="none" w:sz="0" w:space="0" w:color="auto"/>
            <w:left w:val="none" w:sz="0" w:space="0" w:color="auto"/>
            <w:bottom w:val="none" w:sz="0" w:space="0" w:color="auto"/>
            <w:right w:val="none" w:sz="0" w:space="0" w:color="auto"/>
          </w:divBdr>
          <w:divsChild>
            <w:div w:id="186216028">
              <w:marLeft w:val="0"/>
              <w:marRight w:val="0"/>
              <w:marTop w:val="0"/>
              <w:marBottom w:val="0"/>
              <w:divBdr>
                <w:top w:val="none" w:sz="0" w:space="0" w:color="auto"/>
                <w:left w:val="none" w:sz="0" w:space="0" w:color="auto"/>
                <w:bottom w:val="none" w:sz="0" w:space="0" w:color="auto"/>
                <w:right w:val="none" w:sz="0" w:space="0" w:color="auto"/>
              </w:divBdr>
              <w:divsChild>
                <w:div w:id="302777219">
                  <w:marLeft w:val="0"/>
                  <w:marRight w:val="0"/>
                  <w:marTop w:val="225"/>
                  <w:marBottom w:val="225"/>
                  <w:divBdr>
                    <w:top w:val="none" w:sz="0" w:space="0" w:color="auto"/>
                    <w:left w:val="single" w:sz="18" w:space="26" w:color="00BCD6"/>
                    <w:bottom w:val="none" w:sz="0" w:space="0" w:color="auto"/>
                    <w:right w:val="none" w:sz="0" w:space="0" w:color="auto"/>
                  </w:divBdr>
                </w:div>
                <w:div w:id="859664078">
                  <w:marLeft w:val="0"/>
                  <w:marRight w:val="0"/>
                  <w:marTop w:val="0"/>
                  <w:marBottom w:val="225"/>
                  <w:divBdr>
                    <w:top w:val="none" w:sz="0" w:space="0" w:color="auto"/>
                    <w:left w:val="single" w:sz="18" w:space="26" w:color="00BCD6"/>
                    <w:bottom w:val="none" w:sz="0" w:space="0" w:color="auto"/>
                    <w:right w:val="none" w:sz="0" w:space="0" w:color="auto"/>
                  </w:divBdr>
                </w:div>
                <w:div w:id="239755993">
                  <w:marLeft w:val="0"/>
                  <w:marRight w:val="0"/>
                  <w:marTop w:val="225"/>
                  <w:marBottom w:val="225"/>
                  <w:divBdr>
                    <w:top w:val="none" w:sz="0" w:space="0" w:color="auto"/>
                    <w:left w:val="single" w:sz="18" w:space="26" w:color="00BCD6"/>
                    <w:bottom w:val="none" w:sz="0" w:space="0" w:color="auto"/>
                    <w:right w:val="none" w:sz="0" w:space="0" w:color="auto"/>
                  </w:divBdr>
                </w:div>
                <w:div w:id="1361082490">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79855400">
          <w:marLeft w:val="0"/>
          <w:marRight w:val="0"/>
          <w:marTop w:val="0"/>
          <w:marBottom w:val="0"/>
          <w:divBdr>
            <w:top w:val="none" w:sz="0" w:space="0" w:color="auto"/>
            <w:left w:val="none" w:sz="0" w:space="0" w:color="auto"/>
            <w:bottom w:val="none" w:sz="0" w:space="0" w:color="auto"/>
            <w:right w:val="none" w:sz="0" w:space="0" w:color="auto"/>
          </w:divBdr>
          <w:divsChild>
            <w:div w:id="17905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1189">
      <w:bodyDiv w:val="1"/>
      <w:marLeft w:val="0"/>
      <w:marRight w:val="0"/>
      <w:marTop w:val="0"/>
      <w:marBottom w:val="0"/>
      <w:divBdr>
        <w:top w:val="none" w:sz="0" w:space="0" w:color="auto"/>
        <w:left w:val="none" w:sz="0" w:space="0" w:color="auto"/>
        <w:bottom w:val="none" w:sz="0" w:space="0" w:color="auto"/>
        <w:right w:val="none" w:sz="0" w:space="0" w:color="auto"/>
      </w:divBdr>
    </w:div>
    <w:div w:id="490559755">
      <w:bodyDiv w:val="1"/>
      <w:marLeft w:val="0"/>
      <w:marRight w:val="0"/>
      <w:marTop w:val="0"/>
      <w:marBottom w:val="0"/>
      <w:divBdr>
        <w:top w:val="none" w:sz="0" w:space="0" w:color="auto"/>
        <w:left w:val="none" w:sz="0" w:space="0" w:color="auto"/>
        <w:bottom w:val="none" w:sz="0" w:space="0" w:color="auto"/>
        <w:right w:val="none" w:sz="0" w:space="0" w:color="auto"/>
      </w:divBdr>
      <w:divsChild>
        <w:div w:id="360908808">
          <w:marLeft w:val="0"/>
          <w:marRight w:val="0"/>
          <w:marTop w:val="0"/>
          <w:marBottom w:val="0"/>
          <w:divBdr>
            <w:top w:val="none" w:sz="0" w:space="0" w:color="auto"/>
            <w:left w:val="none" w:sz="0" w:space="0" w:color="auto"/>
            <w:bottom w:val="none" w:sz="0" w:space="0" w:color="auto"/>
            <w:right w:val="none" w:sz="0" w:space="0" w:color="auto"/>
          </w:divBdr>
          <w:divsChild>
            <w:div w:id="1355106633">
              <w:marLeft w:val="0"/>
              <w:marRight w:val="45"/>
              <w:marTop w:val="0"/>
              <w:marBottom w:val="45"/>
              <w:divBdr>
                <w:top w:val="none" w:sz="0" w:space="0" w:color="auto"/>
                <w:left w:val="single" w:sz="18" w:space="0" w:color="00BCD6"/>
                <w:bottom w:val="none" w:sz="0" w:space="0" w:color="auto"/>
                <w:right w:val="none" w:sz="0" w:space="0" w:color="auto"/>
              </w:divBdr>
            </w:div>
          </w:divsChild>
        </w:div>
        <w:div w:id="759300616">
          <w:marLeft w:val="0"/>
          <w:marRight w:val="0"/>
          <w:marTop w:val="0"/>
          <w:marBottom w:val="0"/>
          <w:divBdr>
            <w:top w:val="none" w:sz="0" w:space="0" w:color="auto"/>
            <w:left w:val="none" w:sz="0" w:space="0" w:color="auto"/>
            <w:bottom w:val="none" w:sz="0" w:space="0" w:color="auto"/>
            <w:right w:val="none" w:sz="0" w:space="0" w:color="auto"/>
          </w:divBdr>
          <w:divsChild>
            <w:div w:id="790436730">
              <w:marLeft w:val="0"/>
              <w:marRight w:val="45"/>
              <w:marTop w:val="0"/>
              <w:marBottom w:val="45"/>
              <w:divBdr>
                <w:top w:val="none" w:sz="0" w:space="0" w:color="auto"/>
                <w:left w:val="single" w:sz="18" w:space="0" w:color="00BCD6"/>
                <w:bottom w:val="none" w:sz="0" w:space="0" w:color="auto"/>
                <w:right w:val="none" w:sz="0" w:space="0" w:color="auto"/>
              </w:divBdr>
            </w:div>
          </w:divsChild>
        </w:div>
        <w:div w:id="1670210342">
          <w:marLeft w:val="0"/>
          <w:marRight w:val="0"/>
          <w:marTop w:val="225"/>
          <w:marBottom w:val="225"/>
          <w:divBdr>
            <w:top w:val="none" w:sz="0" w:space="0" w:color="auto"/>
            <w:left w:val="single" w:sz="18" w:space="26" w:color="00BCD6"/>
            <w:bottom w:val="none" w:sz="0" w:space="0" w:color="auto"/>
            <w:right w:val="none" w:sz="0" w:space="0" w:color="auto"/>
          </w:divBdr>
        </w:div>
        <w:div w:id="1450665366">
          <w:marLeft w:val="0"/>
          <w:marRight w:val="0"/>
          <w:marTop w:val="0"/>
          <w:marBottom w:val="225"/>
          <w:divBdr>
            <w:top w:val="none" w:sz="0" w:space="0" w:color="auto"/>
            <w:left w:val="single" w:sz="18" w:space="26" w:color="00BCD6"/>
            <w:bottom w:val="none" w:sz="0" w:space="0" w:color="auto"/>
            <w:right w:val="none" w:sz="0" w:space="0" w:color="auto"/>
          </w:divBdr>
        </w:div>
        <w:div w:id="1574701295">
          <w:marLeft w:val="0"/>
          <w:marRight w:val="0"/>
          <w:marTop w:val="225"/>
          <w:marBottom w:val="225"/>
          <w:divBdr>
            <w:top w:val="none" w:sz="0" w:space="0" w:color="auto"/>
            <w:left w:val="single" w:sz="18" w:space="26" w:color="00BCD6"/>
            <w:bottom w:val="none" w:sz="0" w:space="0" w:color="auto"/>
            <w:right w:val="none" w:sz="0" w:space="0" w:color="auto"/>
          </w:divBdr>
        </w:div>
        <w:div w:id="1406493559">
          <w:marLeft w:val="0"/>
          <w:marRight w:val="0"/>
          <w:marTop w:val="0"/>
          <w:marBottom w:val="225"/>
          <w:divBdr>
            <w:top w:val="none" w:sz="0" w:space="0" w:color="auto"/>
            <w:left w:val="single" w:sz="18" w:space="26" w:color="00BCD6"/>
            <w:bottom w:val="none" w:sz="0" w:space="0" w:color="auto"/>
            <w:right w:val="none" w:sz="0" w:space="0" w:color="auto"/>
          </w:divBdr>
        </w:div>
        <w:div w:id="1599364090">
          <w:marLeft w:val="0"/>
          <w:marRight w:val="0"/>
          <w:marTop w:val="225"/>
          <w:marBottom w:val="225"/>
          <w:divBdr>
            <w:top w:val="none" w:sz="0" w:space="0" w:color="auto"/>
            <w:left w:val="single" w:sz="18" w:space="26" w:color="00BCD6"/>
            <w:bottom w:val="none" w:sz="0" w:space="0" w:color="auto"/>
            <w:right w:val="none" w:sz="0" w:space="0" w:color="auto"/>
          </w:divBdr>
        </w:div>
        <w:div w:id="771051463">
          <w:marLeft w:val="0"/>
          <w:marRight w:val="0"/>
          <w:marTop w:val="0"/>
          <w:marBottom w:val="225"/>
          <w:divBdr>
            <w:top w:val="none" w:sz="0" w:space="0" w:color="auto"/>
            <w:left w:val="single" w:sz="18" w:space="26" w:color="00BCD6"/>
            <w:bottom w:val="none" w:sz="0" w:space="0" w:color="auto"/>
            <w:right w:val="none" w:sz="0" w:space="0" w:color="auto"/>
          </w:divBdr>
        </w:div>
        <w:div w:id="543521691">
          <w:marLeft w:val="0"/>
          <w:marRight w:val="0"/>
          <w:marTop w:val="225"/>
          <w:marBottom w:val="225"/>
          <w:divBdr>
            <w:top w:val="none" w:sz="0" w:space="0" w:color="auto"/>
            <w:left w:val="single" w:sz="18" w:space="26" w:color="00BCD6"/>
            <w:bottom w:val="none" w:sz="0" w:space="0" w:color="auto"/>
            <w:right w:val="none" w:sz="0" w:space="0" w:color="auto"/>
          </w:divBdr>
        </w:div>
        <w:div w:id="527648337">
          <w:marLeft w:val="0"/>
          <w:marRight w:val="0"/>
          <w:marTop w:val="0"/>
          <w:marBottom w:val="225"/>
          <w:divBdr>
            <w:top w:val="none" w:sz="0" w:space="0" w:color="auto"/>
            <w:left w:val="single" w:sz="18" w:space="26" w:color="00BCD6"/>
            <w:bottom w:val="none" w:sz="0" w:space="0" w:color="auto"/>
            <w:right w:val="none" w:sz="0" w:space="0" w:color="auto"/>
          </w:divBdr>
        </w:div>
        <w:div w:id="1758089694">
          <w:marLeft w:val="0"/>
          <w:marRight w:val="0"/>
          <w:marTop w:val="0"/>
          <w:marBottom w:val="0"/>
          <w:divBdr>
            <w:top w:val="none" w:sz="0" w:space="0" w:color="auto"/>
            <w:left w:val="none" w:sz="0" w:space="0" w:color="auto"/>
            <w:bottom w:val="none" w:sz="0" w:space="0" w:color="auto"/>
            <w:right w:val="none" w:sz="0" w:space="0" w:color="auto"/>
          </w:divBdr>
          <w:divsChild>
            <w:div w:id="1041784468">
              <w:marLeft w:val="0"/>
              <w:marRight w:val="45"/>
              <w:marTop w:val="0"/>
              <w:marBottom w:val="45"/>
              <w:divBdr>
                <w:top w:val="none" w:sz="0" w:space="0" w:color="auto"/>
                <w:left w:val="single" w:sz="18" w:space="0" w:color="00BCD6"/>
                <w:bottom w:val="none" w:sz="0" w:space="0" w:color="auto"/>
                <w:right w:val="none" w:sz="0" w:space="0" w:color="auto"/>
              </w:divBdr>
            </w:div>
          </w:divsChild>
        </w:div>
        <w:div w:id="850215603">
          <w:marLeft w:val="0"/>
          <w:marRight w:val="0"/>
          <w:marTop w:val="0"/>
          <w:marBottom w:val="0"/>
          <w:divBdr>
            <w:top w:val="none" w:sz="0" w:space="0" w:color="auto"/>
            <w:left w:val="none" w:sz="0" w:space="0" w:color="auto"/>
            <w:bottom w:val="none" w:sz="0" w:space="0" w:color="auto"/>
            <w:right w:val="none" w:sz="0" w:space="0" w:color="auto"/>
          </w:divBdr>
          <w:divsChild>
            <w:div w:id="1180241909">
              <w:marLeft w:val="0"/>
              <w:marRight w:val="45"/>
              <w:marTop w:val="0"/>
              <w:marBottom w:val="45"/>
              <w:divBdr>
                <w:top w:val="none" w:sz="0" w:space="0" w:color="auto"/>
                <w:left w:val="single" w:sz="18" w:space="0" w:color="00BCD6"/>
                <w:bottom w:val="none" w:sz="0" w:space="0" w:color="auto"/>
                <w:right w:val="none" w:sz="0" w:space="0" w:color="auto"/>
              </w:divBdr>
            </w:div>
          </w:divsChild>
        </w:div>
        <w:div w:id="1771779421">
          <w:marLeft w:val="0"/>
          <w:marRight w:val="0"/>
          <w:marTop w:val="225"/>
          <w:marBottom w:val="225"/>
          <w:divBdr>
            <w:top w:val="none" w:sz="0" w:space="0" w:color="auto"/>
            <w:left w:val="single" w:sz="18" w:space="26" w:color="00BCD6"/>
            <w:bottom w:val="none" w:sz="0" w:space="0" w:color="auto"/>
            <w:right w:val="none" w:sz="0" w:space="0" w:color="auto"/>
          </w:divBdr>
        </w:div>
        <w:div w:id="1413238707">
          <w:marLeft w:val="0"/>
          <w:marRight w:val="0"/>
          <w:marTop w:val="0"/>
          <w:marBottom w:val="225"/>
          <w:divBdr>
            <w:top w:val="none" w:sz="0" w:space="0" w:color="auto"/>
            <w:left w:val="single" w:sz="18" w:space="26" w:color="00BCD6"/>
            <w:bottom w:val="none" w:sz="0" w:space="0" w:color="auto"/>
            <w:right w:val="none" w:sz="0" w:space="0" w:color="auto"/>
          </w:divBdr>
        </w:div>
        <w:div w:id="754477624">
          <w:marLeft w:val="0"/>
          <w:marRight w:val="0"/>
          <w:marTop w:val="225"/>
          <w:marBottom w:val="225"/>
          <w:divBdr>
            <w:top w:val="none" w:sz="0" w:space="0" w:color="auto"/>
            <w:left w:val="single" w:sz="18" w:space="26" w:color="00BCD6"/>
            <w:bottom w:val="none" w:sz="0" w:space="0" w:color="auto"/>
            <w:right w:val="none" w:sz="0" w:space="0" w:color="auto"/>
          </w:divBdr>
        </w:div>
        <w:div w:id="319505402">
          <w:marLeft w:val="0"/>
          <w:marRight w:val="0"/>
          <w:marTop w:val="0"/>
          <w:marBottom w:val="225"/>
          <w:divBdr>
            <w:top w:val="none" w:sz="0" w:space="0" w:color="auto"/>
            <w:left w:val="single" w:sz="18" w:space="26" w:color="00BCD6"/>
            <w:bottom w:val="none" w:sz="0" w:space="0" w:color="auto"/>
            <w:right w:val="none" w:sz="0" w:space="0" w:color="auto"/>
          </w:divBdr>
        </w:div>
        <w:div w:id="1556350105">
          <w:marLeft w:val="0"/>
          <w:marRight w:val="0"/>
          <w:marTop w:val="225"/>
          <w:marBottom w:val="225"/>
          <w:divBdr>
            <w:top w:val="none" w:sz="0" w:space="0" w:color="auto"/>
            <w:left w:val="single" w:sz="18" w:space="26" w:color="00BCD6"/>
            <w:bottom w:val="none" w:sz="0" w:space="0" w:color="auto"/>
            <w:right w:val="none" w:sz="0" w:space="0" w:color="auto"/>
          </w:divBdr>
        </w:div>
        <w:div w:id="1596791793">
          <w:marLeft w:val="0"/>
          <w:marRight w:val="0"/>
          <w:marTop w:val="0"/>
          <w:marBottom w:val="225"/>
          <w:divBdr>
            <w:top w:val="none" w:sz="0" w:space="0" w:color="auto"/>
            <w:left w:val="single" w:sz="18" w:space="26" w:color="00BCD6"/>
            <w:bottom w:val="none" w:sz="0" w:space="0" w:color="auto"/>
            <w:right w:val="none" w:sz="0" w:space="0" w:color="auto"/>
          </w:divBdr>
        </w:div>
        <w:div w:id="1862930997">
          <w:marLeft w:val="0"/>
          <w:marRight w:val="0"/>
          <w:marTop w:val="225"/>
          <w:marBottom w:val="225"/>
          <w:divBdr>
            <w:top w:val="none" w:sz="0" w:space="0" w:color="auto"/>
            <w:left w:val="single" w:sz="18" w:space="26" w:color="00BCD6"/>
            <w:bottom w:val="none" w:sz="0" w:space="0" w:color="auto"/>
            <w:right w:val="none" w:sz="0" w:space="0" w:color="auto"/>
          </w:divBdr>
        </w:div>
        <w:div w:id="150995658">
          <w:marLeft w:val="0"/>
          <w:marRight w:val="0"/>
          <w:marTop w:val="0"/>
          <w:marBottom w:val="225"/>
          <w:divBdr>
            <w:top w:val="none" w:sz="0" w:space="0" w:color="auto"/>
            <w:left w:val="single" w:sz="18" w:space="26" w:color="00BCD6"/>
            <w:bottom w:val="none" w:sz="0" w:space="0" w:color="auto"/>
            <w:right w:val="none" w:sz="0" w:space="0" w:color="auto"/>
          </w:divBdr>
        </w:div>
        <w:div w:id="274599753">
          <w:marLeft w:val="0"/>
          <w:marRight w:val="0"/>
          <w:marTop w:val="0"/>
          <w:marBottom w:val="0"/>
          <w:divBdr>
            <w:top w:val="none" w:sz="0" w:space="0" w:color="auto"/>
            <w:left w:val="none" w:sz="0" w:space="0" w:color="auto"/>
            <w:bottom w:val="none" w:sz="0" w:space="0" w:color="auto"/>
            <w:right w:val="none" w:sz="0" w:space="0" w:color="auto"/>
          </w:divBdr>
          <w:divsChild>
            <w:div w:id="1973100039">
              <w:marLeft w:val="0"/>
              <w:marRight w:val="45"/>
              <w:marTop w:val="0"/>
              <w:marBottom w:val="45"/>
              <w:divBdr>
                <w:top w:val="none" w:sz="0" w:space="0" w:color="auto"/>
                <w:left w:val="single" w:sz="18" w:space="0" w:color="00BCD6"/>
                <w:bottom w:val="none" w:sz="0" w:space="0" w:color="auto"/>
                <w:right w:val="none" w:sz="0" w:space="0" w:color="auto"/>
              </w:divBdr>
            </w:div>
          </w:divsChild>
        </w:div>
        <w:div w:id="1977055301">
          <w:marLeft w:val="0"/>
          <w:marRight w:val="0"/>
          <w:marTop w:val="225"/>
          <w:marBottom w:val="225"/>
          <w:divBdr>
            <w:top w:val="none" w:sz="0" w:space="0" w:color="auto"/>
            <w:left w:val="single" w:sz="18" w:space="26" w:color="00BCD6"/>
            <w:bottom w:val="none" w:sz="0" w:space="0" w:color="auto"/>
            <w:right w:val="none" w:sz="0" w:space="0" w:color="auto"/>
          </w:divBdr>
        </w:div>
        <w:div w:id="547911510">
          <w:marLeft w:val="0"/>
          <w:marRight w:val="0"/>
          <w:marTop w:val="0"/>
          <w:marBottom w:val="225"/>
          <w:divBdr>
            <w:top w:val="none" w:sz="0" w:space="0" w:color="auto"/>
            <w:left w:val="single" w:sz="18" w:space="26" w:color="00BCD6"/>
            <w:bottom w:val="none" w:sz="0" w:space="0" w:color="auto"/>
            <w:right w:val="none" w:sz="0" w:space="0" w:color="auto"/>
          </w:divBdr>
        </w:div>
        <w:div w:id="1350520910">
          <w:marLeft w:val="0"/>
          <w:marRight w:val="0"/>
          <w:marTop w:val="0"/>
          <w:marBottom w:val="0"/>
          <w:divBdr>
            <w:top w:val="none" w:sz="0" w:space="0" w:color="auto"/>
            <w:left w:val="none" w:sz="0" w:space="0" w:color="auto"/>
            <w:bottom w:val="none" w:sz="0" w:space="0" w:color="auto"/>
            <w:right w:val="none" w:sz="0" w:space="0" w:color="auto"/>
          </w:divBdr>
          <w:divsChild>
            <w:div w:id="1240404371">
              <w:marLeft w:val="0"/>
              <w:marRight w:val="45"/>
              <w:marTop w:val="0"/>
              <w:marBottom w:val="45"/>
              <w:divBdr>
                <w:top w:val="none" w:sz="0" w:space="0" w:color="auto"/>
                <w:left w:val="single" w:sz="18" w:space="0" w:color="00BCD6"/>
                <w:bottom w:val="none" w:sz="0" w:space="0" w:color="auto"/>
                <w:right w:val="none" w:sz="0" w:space="0" w:color="auto"/>
              </w:divBdr>
            </w:div>
          </w:divsChild>
        </w:div>
        <w:div w:id="123233535">
          <w:marLeft w:val="0"/>
          <w:marRight w:val="0"/>
          <w:marTop w:val="0"/>
          <w:marBottom w:val="0"/>
          <w:divBdr>
            <w:top w:val="none" w:sz="0" w:space="0" w:color="auto"/>
            <w:left w:val="none" w:sz="0" w:space="0" w:color="auto"/>
            <w:bottom w:val="none" w:sz="0" w:space="0" w:color="auto"/>
            <w:right w:val="none" w:sz="0" w:space="0" w:color="auto"/>
          </w:divBdr>
          <w:divsChild>
            <w:div w:id="1910994712">
              <w:marLeft w:val="0"/>
              <w:marRight w:val="45"/>
              <w:marTop w:val="0"/>
              <w:marBottom w:val="45"/>
              <w:divBdr>
                <w:top w:val="none" w:sz="0" w:space="0" w:color="auto"/>
                <w:left w:val="single" w:sz="18" w:space="0" w:color="00BCD6"/>
                <w:bottom w:val="none" w:sz="0" w:space="0" w:color="auto"/>
                <w:right w:val="none" w:sz="0" w:space="0" w:color="auto"/>
              </w:divBdr>
            </w:div>
          </w:divsChild>
        </w:div>
        <w:div w:id="762800089">
          <w:marLeft w:val="0"/>
          <w:marRight w:val="0"/>
          <w:marTop w:val="0"/>
          <w:marBottom w:val="0"/>
          <w:divBdr>
            <w:top w:val="none" w:sz="0" w:space="0" w:color="auto"/>
            <w:left w:val="none" w:sz="0" w:space="0" w:color="auto"/>
            <w:bottom w:val="none" w:sz="0" w:space="0" w:color="auto"/>
            <w:right w:val="none" w:sz="0" w:space="0" w:color="auto"/>
          </w:divBdr>
        </w:div>
        <w:div w:id="443812844">
          <w:marLeft w:val="0"/>
          <w:marRight w:val="0"/>
          <w:marTop w:val="225"/>
          <w:marBottom w:val="225"/>
          <w:divBdr>
            <w:top w:val="none" w:sz="0" w:space="0" w:color="auto"/>
            <w:left w:val="single" w:sz="18" w:space="26" w:color="00BCD6"/>
            <w:bottom w:val="none" w:sz="0" w:space="0" w:color="auto"/>
            <w:right w:val="none" w:sz="0" w:space="0" w:color="auto"/>
          </w:divBdr>
        </w:div>
        <w:div w:id="1931042710">
          <w:marLeft w:val="0"/>
          <w:marRight w:val="0"/>
          <w:marTop w:val="0"/>
          <w:marBottom w:val="225"/>
          <w:divBdr>
            <w:top w:val="none" w:sz="0" w:space="0" w:color="auto"/>
            <w:left w:val="single" w:sz="18" w:space="26" w:color="00BCD6"/>
            <w:bottom w:val="none" w:sz="0" w:space="0" w:color="auto"/>
            <w:right w:val="none" w:sz="0" w:space="0" w:color="auto"/>
          </w:divBdr>
        </w:div>
      </w:divsChild>
    </w:div>
    <w:div w:id="673192352">
      <w:bodyDiv w:val="1"/>
      <w:marLeft w:val="0"/>
      <w:marRight w:val="0"/>
      <w:marTop w:val="0"/>
      <w:marBottom w:val="0"/>
      <w:divBdr>
        <w:top w:val="none" w:sz="0" w:space="0" w:color="auto"/>
        <w:left w:val="none" w:sz="0" w:space="0" w:color="auto"/>
        <w:bottom w:val="none" w:sz="0" w:space="0" w:color="auto"/>
        <w:right w:val="none" w:sz="0" w:space="0" w:color="auto"/>
      </w:divBdr>
    </w:div>
    <w:div w:id="680938537">
      <w:bodyDiv w:val="1"/>
      <w:marLeft w:val="0"/>
      <w:marRight w:val="0"/>
      <w:marTop w:val="0"/>
      <w:marBottom w:val="0"/>
      <w:divBdr>
        <w:top w:val="none" w:sz="0" w:space="0" w:color="auto"/>
        <w:left w:val="none" w:sz="0" w:space="0" w:color="auto"/>
        <w:bottom w:val="none" w:sz="0" w:space="0" w:color="auto"/>
        <w:right w:val="none" w:sz="0" w:space="0" w:color="auto"/>
      </w:divBdr>
    </w:div>
    <w:div w:id="847132619">
      <w:bodyDiv w:val="1"/>
      <w:marLeft w:val="0"/>
      <w:marRight w:val="0"/>
      <w:marTop w:val="0"/>
      <w:marBottom w:val="0"/>
      <w:divBdr>
        <w:top w:val="none" w:sz="0" w:space="0" w:color="auto"/>
        <w:left w:val="none" w:sz="0" w:space="0" w:color="auto"/>
        <w:bottom w:val="none" w:sz="0" w:space="0" w:color="auto"/>
        <w:right w:val="none" w:sz="0" w:space="0" w:color="auto"/>
      </w:divBdr>
    </w:div>
    <w:div w:id="912088519">
      <w:bodyDiv w:val="1"/>
      <w:marLeft w:val="0"/>
      <w:marRight w:val="0"/>
      <w:marTop w:val="0"/>
      <w:marBottom w:val="0"/>
      <w:divBdr>
        <w:top w:val="none" w:sz="0" w:space="0" w:color="auto"/>
        <w:left w:val="none" w:sz="0" w:space="0" w:color="auto"/>
        <w:bottom w:val="none" w:sz="0" w:space="0" w:color="auto"/>
        <w:right w:val="none" w:sz="0" w:space="0" w:color="auto"/>
      </w:divBdr>
    </w:div>
    <w:div w:id="981928307">
      <w:bodyDiv w:val="1"/>
      <w:marLeft w:val="0"/>
      <w:marRight w:val="0"/>
      <w:marTop w:val="0"/>
      <w:marBottom w:val="0"/>
      <w:divBdr>
        <w:top w:val="none" w:sz="0" w:space="0" w:color="auto"/>
        <w:left w:val="none" w:sz="0" w:space="0" w:color="auto"/>
        <w:bottom w:val="none" w:sz="0" w:space="0" w:color="auto"/>
        <w:right w:val="none" w:sz="0" w:space="0" w:color="auto"/>
      </w:divBdr>
      <w:divsChild>
        <w:div w:id="1756245897">
          <w:marLeft w:val="0"/>
          <w:marRight w:val="0"/>
          <w:marTop w:val="225"/>
          <w:marBottom w:val="225"/>
          <w:divBdr>
            <w:top w:val="none" w:sz="0" w:space="0" w:color="auto"/>
            <w:left w:val="single" w:sz="18" w:space="26" w:color="00BCD6"/>
            <w:bottom w:val="none" w:sz="0" w:space="0" w:color="auto"/>
            <w:right w:val="none" w:sz="0" w:space="0" w:color="auto"/>
          </w:divBdr>
        </w:div>
        <w:div w:id="642273457">
          <w:marLeft w:val="0"/>
          <w:marRight w:val="0"/>
          <w:marTop w:val="0"/>
          <w:marBottom w:val="225"/>
          <w:divBdr>
            <w:top w:val="none" w:sz="0" w:space="0" w:color="auto"/>
            <w:left w:val="single" w:sz="18" w:space="26" w:color="00BCD6"/>
            <w:bottom w:val="none" w:sz="0" w:space="0" w:color="auto"/>
            <w:right w:val="none" w:sz="0" w:space="0" w:color="auto"/>
          </w:divBdr>
        </w:div>
        <w:div w:id="776946203">
          <w:marLeft w:val="0"/>
          <w:marRight w:val="0"/>
          <w:marTop w:val="225"/>
          <w:marBottom w:val="225"/>
          <w:divBdr>
            <w:top w:val="none" w:sz="0" w:space="0" w:color="auto"/>
            <w:left w:val="single" w:sz="18" w:space="26" w:color="00BCD6"/>
            <w:bottom w:val="none" w:sz="0" w:space="0" w:color="auto"/>
            <w:right w:val="none" w:sz="0" w:space="0" w:color="auto"/>
          </w:divBdr>
        </w:div>
        <w:div w:id="778068609">
          <w:marLeft w:val="0"/>
          <w:marRight w:val="0"/>
          <w:marTop w:val="0"/>
          <w:marBottom w:val="225"/>
          <w:divBdr>
            <w:top w:val="none" w:sz="0" w:space="0" w:color="auto"/>
            <w:left w:val="single" w:sz="18" w:space="26" w:color="00BCD6"/>
            <w:bottom w:val="none" w:sz="0" w:space="0" w:color="auto"/>
            <w:right w:val="none" w:sz="0" w:space="0" w:color="auto"/>
          </w:divBdr>
        </w:div>
        <w:div w:id="615795343">
          <w:marLeft w:val="0"/>
          <w:marRight w:val="0"/>
          <w:marTop w:val="225"/>
          <w:marBottom w:val="225"/>
          <w:divBdr>
            <w:top w:val="none" w:sz="0" w:space="0" w:color="auto"/>
            <w:left w:val="single" w:sz="18" w:space="26" w:color="00BCD6"/>
            <w:bottom w:val="none" w:sz="0" w:space="0" w:color="auto"/>
            <w:right w:val="none" w:sz="0" w:space="0" w:color="auto"/>
          </w:divBdr>
        </w:div>
        <w:div w:id="1844665631">
          <w:marLeft w:val="0"/>
          <w:marRight w:val="0"/>
          <w:marTop w:val="0"/>
          <w:marBottom w:val="225"/>
          <w:divBdr>
            <w:top w:val="none" w:sz="0" w:space="0" w:color="auto"/>
            <w:left w:val="single" w:sz="18" w:space="26" w:color="00BCD6"/>
            <w:bottom w:val="none" w:sz="0" w:space="0" w:color="auto"/>
            <w:right w:val="none" w:sz="0" w:space="0" w:color="auto"/>
          </w:divBdr>
        </w:div>
        <w:div w:id="340471619">
          <w:marLeft w:val="0"/>
          <w:marRight w:val="0"/>
          <w:marTop w:val="225"/>
          <w:marBottom w:val="225"/>
          <w:divBdr>
            <w:top w:val="none" w:sz="0" w:space="0" w:color="auto"/>
            <w:left w:val="single" w:sz="18" w:space="26" w:color="00BCD6"/>
            <w:bottom w:val="none" w:sz="0" w:space="0" w:color="auto"/>
            <w:right w:val="none" w:sz="0" w:space="0" w:color="auto"/>
          </w:divBdr>
        </w:div>
        <w:div w:id="1098410055">
          <w:marLeft w:val="0"/>
          <w:marRight w:val="0"/>
          <w:marTop w:val="0"/>
          <w:marBottom w:val="225"/>
          <w:divBdr>
            <w:top w:val="none" w:sz="0" w:space="0" w:color="auto"/>
            <w:left w:val="single" w:sz="18" w:space="26" w:color="00BCD6"/>
            <w:bottom w:val="none" w:sz="0" w:space="0" w:color="auto"/>
            <w:right w:val="none" w:sz="0" w:space="0" w:color="auto"/>
          </w:divBdr>
        </w:div>
        <w:div w:id="135294348">
          <w:marLeft w:val="0"/>
          <w:marRight w:val="0"/>
          <w:marTop w:val="225"/>
          <w:marBottom w:val="225"/>
          <w:divBdr>
            <w:top w:val="none" w:sz="0" w:space="0" w:color="auto"/>
            <w:left w:val="single" w:sz="18" w:space="26" w:color="00BCD6"/>
            <w:bottom w:val="none" w:sz="0" w:space="0" w:color="auto"/>
            <w:right w:val="none" w:sz="0" w:space="0" w:color="auto"/>
          </w:divBdr>
        </w:div>
        <w:div w:id="1199858734">
          <w:marLeft w:val="0"/>
          <w:marRight w:val="0"/>
          <w:marTop w:val="0"/>
          <w:marBottom w:val="225"/>
          <w:divBdr>
            <w:top w:val="none" w:sz="0" w:space="0" w:color="auto"/>
            <w:left w:val="single" w:sz="18" w:space="26" w:color="00BCD6"/>
            <w:bottom w:val="none" w:sz="0" w:space="0" w:color="auto"/>
            <w:right w:val="none" w:sz="0" w:space="0" w:color="auto"/>
          </w:divBdr>
        </w:div>
        <w:div w:id="1811440934">
          <w:marLeft w:val="0"/>
          <w:marRight w:val="0"/>
          <w:marTop w:val="225"/>
          <w:marBottom w:val="225"/>
          <w:divBdr>
            <w:top w:val="none" w:sz="0" w:space="0" w:color="auto"/>
            <w:left w:val="single" w:sz="18" w:space="26" w:color="00BCD6"/>
            <w:bottom w:val="none" w:sz="0" w:space="0" w:color="auto"/>
            <w:right w:val="none" w:sz="0" w:space="0" w:color="auto"/>
          </w:divBdr>
        </w:div>
        <w:div w:id="170145323">
          <w:marLeft w:val="0"/>
          <w:marRight w:val="0"/>
          <w:marTop w:val="0"/>
          <w:marBottom w:val="225"/>
          <w:divBdr>
            <w:top w:val="none" w:sz="0" w:space="0" w:color="auto"/>
            <w:left w:val="single" w:sz="18" w:space="26" w:color="00BCD6"/>
            <w:bottom w:val="none" w:sz="0" w:space="0" w:color="auto"/>
            <w:right w:val="none" w:sz="0" w:space="0" w:color="auto"/>
          </w:divBdr>
        </w:div>
        <w:div w:id="526719300">
          <w:marLeft w:val="0"/>
          <w:marRight w:val="0"/>
          <w:marTop w:val="225"/>
          <w:marBottom w:val="225"/>
          <w:divBdr>
            <w:top w:val="none" w:sz="0" w:space="0" w:color="auto"/>
            <w:left w:val="single" w:sz="18" w:space="26" w:color="00BCD6"/>
            <w:bottom w:val="none" w:sz="0" w:space="0" w:color="auto"/>
            <w:right w:val="none" w:sz="0" w:space="0" w:color="auto"/>
          </w:divBdr>
        </w:div>
        <w:div w:id="1274440742">
          <w:marLeft w:val="0"/>
          <w:marRight w:val="0"/>
          <w:marTop w:val="0"/>
          <w:marBottom w:val="225"/>
          <w:divBdr>
            <w:top w:val="none" w:sz="0" w:space="0" w:color="auto"/>
            <w:left w:val="single" w:sz="18" w:space="26" w:color="00BCD6"/>
            <w:bottom w:val="none" w:sz="0" w:space="0" w:color="auto"/>
            <w:right w:val="none" w:sz="0" w:space="0" w:color="auto"/>
          </w:divBdr>
        </w:div>
        <w:div w:id="446855523">
          <w:marLeft w:val="0"/>
          <w:marRight w:val="0"/>
          <w:marTop w:val="225"/>
          <w:marBottom w:val="225"/>
          <w:divBdr>
            <w:top w:val="none" w:sz="0" w:space="0" w:color="auto"/>
            <w:left w:val="single" w:sz="18" w:space="26" w:color="00BCD6"/>
            <w:bottom w:val="none" w:sz="0" w:space="0" w:color="auto"/>
            <w:right w:val="none" w:sz="0" w:space="0" w:color="auto"/>
          </w:divBdr>
        </w:div>
        <w:div w:id="1983073510">
          <w:marLeft w:val="0"/>
          <w:marRight w:val="0"/>
          <w:marTop w:val="0"/>
          <w:marBottom w:val="225"/>
          <w:divBdr>
            <w:top w:val="none" w:sz="0" w:space="0" w:color="auto"/>
            <w:left w:val="single" w:sz="18" w:space="26" w:color="00BCD6"/>
            <w:bottom w:val="none" w:sz="0" w:space="0" w:color="auto"/>
            <w:right w:val="none" w:sz="0" w:space="0" w:color="auto"/>
          </w:divBdr>
        </w:div>
      </w:divsChild>
    </w:div>
    <w:div w:id="1132601219">
      <w:bodyDiv w:val="1"/>
      <w:marLeft w:val="0"/>
      <w:marRight w:val="0"/>
      <w:marTop w:val="0"/>
      <w:marBottom w:val="0"/>
      <w:divBdr>
        <w:top w:val="none" w:sz="0" w:space="0" w:color="auto"/>
        <w:left w:val="none" w:sz="0" w:space="0" w:color="auto"/>
        <w:bottom w:val="none" w:sz="0" w:space="0" w:color="auto"/>
        <w:right w:val="none" w:sz="0" w:space="0" w:color="auto"/>
      </w:divBdr>
    </w:div>
    <w:div w:id="1776710370">
      <w:bodyDiv w:val="1"/>
      <w:marLeft w:val="0"/>
      <w:marRight w:val="0"/>
      <w:marTop w:val="0"/>
      <w:marBottom w:val="0"/>
      <w:divBdr>
        <w:top w:val="none" w:sz="0" w:space="0" w:color="auto"/>
        <w:left w:val="none" w:sz="0" w:space="0" w:color="auto"/>
        <w:bottom w:val="none" w:sz="0" w:space="0" w:color="auto"/>
        <w:right w:val="none" w:sz="0" w:space="0" w:color="auto"/>
      </w:divBdr>
    </w:div>
    <w:div w:id="18137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БМРО МОУДГИТ</dc:creator>
  <cp:keywords/>
  <dc:description/>
  <cp:lastModifiedBy>olya</cp:lastModifiedBy>
  <cp:revision>18</cp:revision>
  <dcterms:created xsi:type="dcterms:W3CDTF">2025-06-17T06:44:00Z</dcterms:created>
  <dcterms:modified xsi:type="dcterms:W3CDTF">2025-09-26T09:04:00Z</dcterms:modified>
</cp:coreProperties>
</file>