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548" w:rsidRDefault="00A07548" w:rsidP="00ED02B9">
      <w:pPr>
        <w:jc w:val="center"/>
      </w:pPr>
    </w:p>
    <w:p w:rsidR="005E7591" w:rsidRPr="009C4614" w:rsidRDefault="00ED02B9" w:rsidP="00A533FC">
      <w:pPr>
        <w:jc w:val="center"/>
      </w:pPr>
      <w:r w:rsidRPr="009C4614">
        <w:t xml:space="preserve">Перечень административных процедур, осуществляемых </w:t>
      </w:r>
      <w:r w:rsidR="0001701D">
        <w:t>Государственным учреждением образования «Детская школа искусств № 1 г. Осиповичи»</w:t>
      </w:r>
      <w:r w:rsidR="009C4614" w:rsidRPr="009C4614">
        <w:t xml:space="preserve"> соответствии с Указом Президента Республики Беларусь № 200 от 26.04.2010г. «Об административных процедурах, осуществляемых государственными органами и иными организациями по заявлениям граждан»</w:t>
      </w:r>
      <w:r w:rsidR="009C4614">
        <w:t xml:space="preserve"> (с дополнениями и изменениями)</w:t>
      </w:r>
    </w:p>
    <w:tbl>
      <w:tblPr>
        <w:tblStyle w:val="tablencpi"/>
        <w:tblW w:w="5347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2408"/>
        <w:gridCol w:w="1700"/>
        <w:gridCol w:w="1909"/>
        <w:gridCol w:w="1824"/>
        <w:gridCol w:w="2364"/>
      </w:tblGrid>
      <w:tr w:rsidR="00A07548" w:rsidTr="00CE6EAC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58" w:type="pct"/>
          </w:tcPr>
          <w:p w:rsidR="00ED02B9" w:rsidRDefault="00ED02B9" w:rsidP="00A533FC">
            <w:pPr>
              <w:pStyle w:val="table10"/>
              <w:spacing w:line="200" w:lineRule="exact"/>
              <w:jc w:val="center"/>
            </w:pPr>
            <w:r>
              <w:t>Ответственные за осуществление административных процедур</w:t>
            </w:r>
          </w:p>
        </w:tc>
      </w:tr>
      <w:tr w:rsidR="00CE6EAC" w:rsidTr="00CE6EAC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1. Выдача выписки (копии) из трудовой книжки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организация по месту работы, службы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 w:val="restart"/>
          </w:tcPr>
          <w:p w:rsidR="00CE6EAC" w:rsidRDefault="00CE6EAC" w:rsidP="00A533FC">
            <w:pPr>
              <w:pStyle w:val="table10"/>
              <w:spacing w:line="200" w:lineRule="exact"/>
            </w:pPr>
          </w:p>
          <w:p w:rsidR="00CE6EAC" w:rsidRDefault="00CE6EAC" w:rsidP="00A533FC">
            <w:pPr>
              <w:pStyle w:val="table10"/>
              <w:spacing w:line="200" w:lineRule="exact"/>
            </w:pPr>
          </w:p>
          <w:p w:rsidR="00CE6EAC" w:rsidRDefault="00CE6EAC" w:rsidP="00A533FC">
            <w:pPr>
              <w:pStyle w:val="table10"/>
              <w:spacing w:line="200" w:lineRule="exact"/>
            </w:pPr>
            <w:proofErr w:type="spellStart"/>
            <w:r>
              <w:t>Сасим</w:t>
            </w:r>
            <w:proofErr w:type="spellEnd"/>
            <w:r>
              <w:t xml:space="preserve"> Елена Станиславовна – инспектор по кадрам, приемная, телефон 52131</w:t>
            </w:r>
          </w:p>
          <w:p w:rsidR="00CE6EAC" w:rsidRDefault="00CE6EAC" w:rsidP="00A533FC">
            <w:pPr>
              <w:pStyle w:val="table10"/>
              <w:spacing w:line="200" w:lineRule="exact"/>
            </w:pPr>
          </w:p>
          <w:p w:rsidR="00CE6EAC" w:rsidRDefault="00CE6EAC" w:rsidP="00A533FC">
            <w:pPr>
              <w:pStyle w:val="table10"/>
              <w:spacing w:line="200" w:lineRule="exact"/>
            </w:pPr>
            <w:r>
              <w:t xml:space="preserve">в ее отсутствие – </w:t>
            </w:r>
          </w:p>
          <w:p w:rsidR="00CE6EAC" w:rsidRDefault="00CE6EAC" w:rsidP="00A533FC">
            <w:pPr>
              <w:pStyle w:val="table10"/>
              <w:spacing w:line="200" w:lineRule="exact"/>
            </w:pPr>
          </w:p>
          <w:p w:rsidR="00CE6EAC" w:rsidRDefault="00CE6EAC" w:rsidP="00A533FC">
            <w:pPr>
              <w:pStyle w:val="table10"/>
              <w:spacing w:line="200" w:lineRule="exact"/>
            </w:pPr>
            <w:proofErr w:type="spellStart"/>
            <w:r>
              <w:t>Чигилейчик</w:t>
            </w:r>
            <w:proofErr w:type="spellEnd"/>
            <w:r>
              <w:t xml:space="preserve"> Татьяна Владимировна, секретарь учебной части, приемная, телефон 52131</w:t>
            </w: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</w:tc>
      </w:tr>
      <w:tr w:rsidR="00CE6EAC" w:rsidTr="00CE6EAC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2. Выдача справки о месте работы, службы и занимаемой должности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/>
          </w:tcPr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</w:tc>
      </w:tr>
      <w:tr w:rsidR="00CE6EAC" w:rsidTr="00CE6EAC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3. Выдача справки о периоде работы, службы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4443BF" w:rsidRDefault="00CE6EAC" w:rsidP="00A533FC">
            <w:pPr>
              <w:spacing w:line="200" w:lineRule="exact"/>
            </w:pPr>
            <w:r w:rsidRPr="004443BF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Default="00CE6EAC" w:rsidP="00A533FC">
            <w:pPr>
              <w:spacing w:line="200" w:lineRule="exact"/>
            </w:pPr>
            <w:r w:rsidRPr="004443BF">
              <w:t>бессрочно</w:t>
            </w:r>
          </w:p>
        </w:tc>
        <w:tc>
          <w:tcPr>
            <w:tcW w:w="758" w:type="pct"/>
            <w:vMerge/>
          </w:tcPr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</w:tc>
      </w:tr>
      <w:tr w:rsidR="00CE6EAC" w:rsidTr="00CE6EAC">
        <w:trPr>
          <w:trHeight w:val="240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>
              <w:t>4.</w:t>
            </w:r>
            <w:r w:rsidRPr="007833AE">
              <w:rPr>
                <w:sz w:val="26"/>
                <w:szCs w:val="26"/>
              </w:rPr>
              <w:t xml:space="preserve"> </w:t>
            </w:r>
            <w:r w:rsidRPr="0001701D">
              <w:t xml:space="preserve">Выдача справки </w:t>
            </w:r>
            <w:proofErr w:type="gramStart"/>
            <w:r w:rsidRPr="0001701D">
              <w:t xml:space="preserve">о </w:t>
            </w:r>
            <w:r w:rsidRPr="0001701D">
              <w:br/>
              <w:t>нахождении в отпуске по уходу за ребенком до достижения</w:t>
            </w:r>
            <w:proofErr w:type="gramEnd"/>
            <w:r w:rsidRPr="0001701D">
              <w:t xml:space="preserve"> ми возраста 3-х лет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A533FC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00404" w:rsidRDefault="00CE6EAC" w:rsidP="00A533FC">
            <w:pPr>
              <w:spacing w:line="200" w:lineRule="exact"/>
            </w:pPr>
            <w:r w:rsidRPr="00D00404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00404" w:rsidRDefault="00CE6EAC" w:rsidP="00A533FC">
            <w:pPr>
              <w:spacing w:line="200" w:lineRule="exact"/>
            </w:pPr>
            <w:r w:rsidRPr="00D00404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00404" w:rsidRDefault="00CE6EAC" w:rsidP="00A533FC">
            <w:pPr>
              <w:spacing w:line="200" w:lineRule="exact"/>
            </w:pPr>
            <w:r w:rsidRPr="00D00404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Default="00CE6EAC" w:rsidP="00A533FC">
            <w:pPr>
              <w:spacing w:line="200" w:lineRule="exact"/>
            </w:pPr>
            <w:r w:rsidRPr="00D00404">
              <w:t>бессрочно</w:t>
            </w:r>
          </w:p>
        </w:tc>
        <w:tc>
          <w:tcPr>
            <w:tcW w:w="758" w:type="pct"/>
            <w:vMerge/>
          </w:tcPr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</w:tc>
      </w:tr>
      <w:tr w:rsidR="00CE6EAC" w:rsidTr="00CE6EAC">
        <w:trPr>
          <w:trHeight w:val="2308"/>
        </w:trPr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A533FC" w:rsidRDefault="00CE6EAC" w:rsidP="00CE6EAC">
            <w:pPr>
              <w:pStyle w:val="article"/>
              <w:spacing w:before="0" w:after="0" w:line="200" w:lineRule="exact"/>
              <w:ind w:left="0" w:firstLine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5.</w:t>
            </w:r>
            <w:r>
              <w:rPr>
                <w:sz w:val="26"/>
                <w:szCs w:val="26"/>
              </w:rPr>
              <w:t xml:space="preserve"> </w:t>
            </w:r>
            <w:r w:rsidRPr="00CE6EAC">
              <w:rPr>
                <w:b w:val="0"/>
                <w:sz w:val="20"/>
                <w:szCs w:val="20"/>
              </w:rPr>
              <w:t>Выдача справки о размере заработной платы (денежного довольствия)</w:t>
            </w:r>
          </w:p>
        </w:tc>
        <w:tc>
          <w:tcPr>
            <w:tcW w:w="86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F303D" w:rsidRDefault="00CE6EAC" w:rsidP="005F5032">
            <w:pPr>
              <w:spacing w:line="200" w:lineRule="exact"/>
            </w:pPr>
            <w:r w:rsidRPr="00DF303D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00404" w:rsidRDefault="00CE6EAC" w:rsidP="005F5032">
            <w:pPr>
              <w:spacing w:line="200" w:lineRule="exact"/>
            </w:pPr>
            <w:r w:rsidRPr="00D00404">
              <w:t>–</w:t>
            </w:r>
          </w:p>
        </w:tc>
        <w:tc>
          <w:tcPr>
            <w:tcW w:w="54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00404" w:rsidRDefault="00CE6EAC" w:rsidP="005F5032">
            <w:pPr>
              <w:spacing w:line="200" w:lineRule="exact"/>
            </w:pPr>
            <w:r w:rsidRPr="00D00404">
              <w:t>бесплатно</w:t>
            </w:r>
          </w:p>
        </w:tc>
        <w:tc>
          <w:tcPr>
            <w:tcW w:w="61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Pr="00D00404" w:rsidRDefault="00CE6EAC" w:rsidP="005F5032">
            <w:pPr>
              <w:spacing w:line="200" w:lineRule="exact"/>
            </w:pPr>
            <w:r w:rsidRPr="00D00404">
              <w:t>5 дней со дня обращения</w:t>
            </w:r>
          </w:p>
        </w:tc>
        <w:tc>
          <w:tcPr>
            <w:tcW w:w="5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E6EAC" w:rsidRDefault="00CE6EAC" w:rsidP="005F5032">
            <w:pPr>
              <w:spacing w:line="200" w:lineRule="exact"/>
            </w:pPr>
            <w:r w:rsidRPr="00D00404">
              <w:t>бессрочно</w:t>
            </w:r>
          </w:p>
        </w:tc>
        <w:tc>
          <w:tcPr>
            <w:tcW w:w="758" w:type="pct"/>
          </w:tcPr>
          <w:p w:rsidR="00CE6EAC" w:rsidRDefault="00CE6EAC" w:rsidP="00CE6EAC">
            <w:pPr>
              <w:pStyle w:val="table10"/>
              <w:spacing w:line="200" w:lineRule="exact"/>
            </w:pPr>
          </w:p>
          <w:p w:rsidR="00CE6EAC" w:rsidRDefault="00CE6EAC" w:rsidP="00CE6EAC">
            <w:pPr>
              <w:pStyle w:val="table10"/>
              <w:spacing w:line="200" w:lineRule="exact"/>
            </w:pPr>
            <w:proofErr w:type="spellStart"/>
            <w:r>
              <w:t>Чигилейчик</w:t>
            </w:r>
            <w:proofErr w:type="spellEnd"/>
            <w:r>
              <w:t xml:space="preserve"> Татьяна Владимировна, секретарь учебной части, приемная, телефон 52131</w:t>
            </w:r>
          </w:p>
          <w:p w:rsidR="00CE6EAC" w:rsidRDefault="00CE6EAC" w:rsidP="00A533FC">
            <w:pPr>
              <w:pStyle w:val="table10"/>
              <w:spacing w:line="200" w:lineRule="exact"/>
              <w:jc w:val="center"/>
            </w:pPr>
          </w:p>
          <w:p w:rsidR="00CE6EAC" w:rsidRDefault="00CE6EAC" w:rsidP="00CE6EAC">
            <w:pPr>
              <w:pStyle w:val="table10"/>
              <w:spacing w:line="200" w:lineRule="exact"/>
            </w:pPr>
            <w:r>
              <w:t xml:space="preserve">в ее отсутствие – </w:t>
            </w:r>
          </w:p>
          <w:p w:rsidR="00CE6EAC" w:rsidRDefault="00CE6EAC" w:rsidP="00CE6EAC">
            <w:pPr>
              <w:pStyle w:val="table10"/>
              <w:spacing w:line="200" w:lineRule="exact"/>
            </w:pPr>
          </w:p>
          <w:p w:rsidR="00CE6EAC" w:rsidRDefault="00CE6EAC" w:rsidP="00CE6EAC">
            <w:pPr>
              <w:pStyle w:val="table10"/>
              <w:spacing w:line="200" w:lineRule="exact"/>
            </w:pPr>
            <w:r>
              <w:t>Емельяненко Маргарита Валерьевна, секретарь,</w:t>
            </w:r>
          </w:p>
          <w:p w:rsidR="00CE6EAC" w:rsidRDefault="00CE6EAC" w:rsidP="00CE6EAC">
            <w:pPr>
              <w:pStyle w:val="table10"/>
              <w:spacing w:line="200" w:lineRule="exact"/>
            </w:pPr>
            <w:r>
              <w:t>приемная, телефон 52131</w:t>
            </w:r>
          </w:p>
          <w:p w:rsidR="00CE6EAC" w:rsidRDefault="00CE6EAC" w:rsidP="00CE6EAC">
            <w:pPr>
              <w:pStyle w:val="table10"/>
              <w:spacing w:line="200" w:lineRule="exact"/>
            </w:pPr>
            <w:bookmarkStart w:id="0" w:name="_GoBack"/>
            <w:bookmarkEnd w:id="0"/>
          </w:p>
        </w:tc>
      </w:tr>
    </w:tbl>
    <w:p w:rsidR="00ED02B9" w:rsidRDefault="00ED02B9" w:rsidP="00CE6EAC"/>
    <w:sectPr w:rsidR="00ED02B9" w:rsidSect="00CE6EAC">
      <w:pgSz w:w="16838" w:h="11906" w:orient="landscape"/>
      <w:pgMar w:top="709" w:right="1134" w:bottom="0" w:left="1134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B9"/>
    <w:rsid w:val="0001701D"/>
    <w:rsid w:val="000F1B4B"/>
    <w:rsid w:val="00122AF0"/>
    <w:rsid w:val="0014628B"/>
    <w:rsid w:val="001A273B"/>
    <w:rsid w:val="001C4CA7"/>
    <w:rsid w:val="001F453B"/>
    <w:rsid w:val="0027459E"/>
    <w:rsid w:val="002D63E6"/>
    <w:rsid w:val="0035171F"/>
    <w:rsid w:val="003807BB"/>
    <w:rsid w:val="00402727"/>
    <w:rsid w:val="004D2F3C"/>
    <w:rsid w:val="004E50CB"/>
    <w:rsid w:val="005145D0"/>
    <w:rsid w:val="00556A56"/>
    <w:rsid w:val="00565BE2"/>
    <w:rsid w:val="00581933"/>
    <w:rsid w:val="005E7591"/>
    <w:rsid w:val="00611E16"/>
    <w:rsid w:val="00630D37"/>
    <w:rsid w:val="006A5A19"/>
    <w:rsid w:val="007F452A"/>
    <w:rsid w:val="00834D25"/>
    <w:rsid w:val="00847441"/>
    <w:rsid w:val="0088241C"/>
    <w:rsid w:val="008A0C56"/>
    <w:rsid w:val="008D5BF5"/>
    <w:rsid w:val="008F2FB1"/>
    <w:rsid w:val="00970393"/>
    <w:rsid w:val="009C4614"/>
    <w:rsid w:val="00A07548"/>
    <w:rsid w:val="00A17A95"/>
    <w:rsid w:val="00A533FC"/>
    <w:rsid w:val="00A64815"/>
    <w:rsid w:val="00B813C1"/>
    <w:rsid w:val="00C24D94"/>
    <w:rsid w:val="00C25D86"/>
    <w:rsid w:val="00CE6EAC"/>
    <w:rsid w:val="00DD1D9C"/>
    <w:rsid w:val="00ED02B9"/>
    <w:rsid w:val="00F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D02B9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ED02B9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ED02B9"/>
    <w:rPr>
      <w:rFonts w:eastAsiaTheme="minorEastAsia"/>
      <w:sz w:val="20"/>
      <w:szCs w:val="20"/>
      <w:lang w:eastAsia="ru-RU"/>
    </w:rPr>
  </w:style>
  <w:style w:type="paragraph" w:customStyle="1" w:styleId="articleintext">
    <w:name w:val="articleintext"/>
    <w:basedOn w:val="a"/>
    <w:rsid w:val="00ED02B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ED02B9"/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ticle0">
    <w:name w:val="article0"/>
    <w:basedOn w:val="a0"/>
    <w:rsid w:val="00ED02B9"/>
  </w:style>
  <w:style w:type="paragraph" w:styleId="a3">
    <w:name w:val="Balloon Text"/>
    <w:basedOn w:val="a"/>
    <w:link w:val="a4"/>
    <w:uiPriority w:val="99"/>
    <w:semiHidden/>
    <w:unhideWhenUsed/>
    <w:rsid w:val="003807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ED02B9"/>
    <w:pPr>
      <w:spacing w:before="240" w:after="240"/>
      <w:ind w:left="1922" w:hanging="1355"/>
    </w:pPr>
    <w:rPr>
      <w:rFonts w:eastAsia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ED02B9"/>
    <w:pPr>
      <w:spacing w:before="240" w:after="240"/>
      <w:jc w:val="center"/>
    </w:pPr>
    <w:rPr>
      <w:rFonts w:eastAsiaTheme="minorEastAsia"/>
      <w:b/>
      <w:bCs/>
      <w:caps/>
      <w:sz w:val="24"/>
      <w:szCs w:val="24"/>
      <w:lang w:eastAsia="ru-RU"/>
    </w:rPr>
  </w:style>
  <w:style w:type="paragraph" w:customStyle="1" w:styleId="table10">
    <w:name w:val="table10"/>
    <w:basedOn w:val="a"/>
    <w:rsid w:val="00ED02B9"/>
    <w:rPr>
      <w:rFonts w:eastAsiaTheme="minorEastAsia"/>
      <w:sz w:val="20"/>
      <w:szCs w:val="20"/>
      <w:lang w:eastAsia="ru-RU"/>
    </w:rPr>
  </w:style>
  <w:style w:type="paragraph" w:customStyle="1" w:styleId="articleintext">
    <w:name w:val="articleintext"/>
    <w:basedOn w:val="a"/>
    <w:rsid w:val="00ED02B9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table" w:customStyle="1" w:styleId="tablencpi">
    <w:name w:val="tablencpi"/>
    <w:basedOn w:val="a1"/>
    <w:rsid w:val="00ED02B9"/>
    <w:rPr>
      <w:rFonts w:eastAsia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rticle0">
    <w:name w:val="article0"/>
    <w:basedOn w:val="a0"/>
    <w:rsid w:val="00ED02B9"/>
  </w:style>
  <w:style w:type="paragraph" w:styleId="a3">
    <w:name w:val="Balloon Text"/>
    <w:basedOn w:val="a"/>
    <w:link w:val="a4"/>
    <w:uiPriority w:val="99"/>
    <w:semiHidden/>
    <w:unhideWhenUsed/>
    <w:rsid w:val="003807B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</cp:lastModifiedBy>
  <cp:revision>2</cp:revision>
  <cp:lastPrinted>2023-04-04T06:45:00Z</cp:lastPrinted>
  <dcterms:created xsi:type="dcterms:W3CDTF">2025-06-19T13:37:00Z</dcterms:created>
  <dcterms:modified xsi:type="dcterms:W3CDTF">2025-06-19T13:37:00Z</dcterms:modified>
</cp:coreProperties>
</file>