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D" w:rsidRDefault="00890DF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890DFD" w:rsidRDefault="00890DFD">
      <w:pPr>
        <w:pStyle w:val="newncpi"/>
        <w:ind w:firstLine="0"/>
        <w:jc w:val="center"/>
      </w:pPr>
      <w:r>
        <w:rPr>
          <w:rStyle w:val="datepr"/>
        </w:rPr>
        <w:t>10 марта 2020 г.</w:t>
      </w:r>
      <w:r>
        <w:rPr>
          <w:rStyle w:val="number"/>
        </w:rPr>
        <w:t xml:space="preserve"> № 26-3</w:t>
      </w:r>
    </w:p>
    <w:p w:rsidR="00890DFD" w:rsidRDefault="00890DFD">
      <w:pPr>
        <w:pStyle w:val="titlencpi"/>
      </w:pPr>
      <w:r>
        <w:t>Об утверждении отчета об исполнении районного бюджета за 2019 год</w:t>
      </w:r>
    </w:p>
    <w:p w:rsidR="00890DFD" w:rsidRDefault="00890DFD">
      <w:pPr>
        <w:pStyle w:val="preamble"/>
      </w:pPr>
      <w:r>
        <w:t xml:space="preserve">На основании пункта 4 статьи 124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890DFD" w:rsidRDefault="00890DFD">
      <w:pPr>
        <w:pStyle w:val="point"/>
      </w:pPr>
      <w:r>
        <w:t>1. Утвердить отчет об исполнении районного бюджета за 2019 год по доходам в сумме 73 767 297,97 белорусского рубля (далее – рубль) и расходам в сумме 76 390 513,21 рубля с превышением расходов над доходами в сумме 2 623 215,24 рубля (прилагается).</w:t>
      </w:r>
    </w:p>
    <w:p w:rsidR="00890DFD" w:rsidRDefault="00890DFD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890DFD" w:rsidRDefault="00890D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90DF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890DFD" w:rsidRDefault="00890DF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890DF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capu1"/>
            </w:pPr>
            <w:r>
              <w:t>УТВЕРЖДЕНО</w:t>
            </w:r>
          </w:p>
          <w:p w:rsidR="00890DFD" w:rsidRDefault="00890DFD">
            <w:pPr>
              <w:pStyle w:val="cap1"/>
            </w:pPr>
            <w:r>
              <w:t>Решение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10.03.2020 № 26-3</w:t>
            </w:r>
          </w:p>
        </w:tc>
      </w:tr>
    </w:tbl>
    <w:p w:rsidR="00890DFD" w:rsidRDefault="00890DFD">
      <w:pPr>
        <w:pStyle w:val="titleu"/>
      </w:pPr>
      <w:r>
        <w:t>ОТЧЕТ</w:t>
      </w:r>
      <w:r>
        <w:br/>
        <w:t>об исполнении районного бюджета за 2019 год</w:t>
      </w:r>
    </w:p>
    <w:p w:rsidR="00890DFD" w:rsidRDefault="00890DF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671"/>
        <w:gridCol w:w="1009"/>
        <w:gridCol w:w="372"/>
        <w:gridCol w:w="619"/>
        <w:gridCol w:w="981"/>
        <w:gridCol w:w="1245"/>
        <w:gridCol w:w="1245"/>
        <w:gridCol w:w="1243"/>
      </w:tblGrid>
      <w:tr w:rsidR="00890DFD">
        <w:trPr>
          <w:trHeight w:val="240"/>
        </w:trPr>
        <w:tc>
          <w:tcPr>
            <w:tcW w:w="10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Доходы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Утверждено по бюджету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Внесено изменений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Исполнено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НАЛОГОВЫЕ ДОХОДЫ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38 736 014,00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39 134 034,00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39 604 368,98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19 667 786,00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20 217 934,00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20 217 942,40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17 794 452,00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19 097 460,00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19 097 468,16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17 794 452,00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19 097 460,00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19 097 468,16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1 873 334,00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1 120 474,00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1 120 474,24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 на прибыль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1 873 334,00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1 120 474,00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1 120 474,24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9 634 321,00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9 607 905,00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9 935 482,89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2 221 085,00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2 093 952,00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2 149 051,55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 на недвижимость на незавершенное строительство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1,52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Земельный налог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2 221 085,00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2 093 952,00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2 149 050,03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7 413 236,00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7 513 953,00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7 786 431,34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7 413 236,00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7 513 953,00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7 786 431,34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bookmarkStart w:id="0" w:name="_GoBack" w:colFirst="2" w:colLast="2"/>
            <w:r>
              <w:t>Налоги на товары (работы, услуги)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9 239 785,00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9 101 054,00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9 236 146,85</w:t>
            </w:r>
          </w:p>
        </w:tc>
      </w:tr>
      <w:bookmarkEnd w:id="0"/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lastRenderedPageBreak/>
              <w:t>Налоги от выручки от реализации товаров (работ, услуг)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9 061 194,00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8 935 575,00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9 070 542,45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6 131 023,00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5 938 274,00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6 018 796,15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2 930 171,00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2 997 301,00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3 051 746,30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89 957,00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84 452,00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84 453,31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89 957,00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84 452,00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84 453,31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88 634,00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81 027,00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81 151,09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4 729,00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6 415,00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6 502,39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4 919,00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4 556,00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4 582,50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78 986,00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70 056,00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70 066,20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194 122,00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207 141,00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214 796,84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194 122,00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207 141,00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214 796,84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191 614,00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186 633,00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192 715,05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Иные налоги, сборы (пошлины) и другие налоговые доходы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2 508,00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20 508,00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22 081,79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НЕНАЛОГОВЫЕ ДОХОДЫ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3 060 654,00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3 181 102,12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3 301 375,06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112 822,00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147 638,00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151 858,55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14 954,00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79 954,00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84 146,48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14 954,00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79 954,00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84 146,48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97 868,00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67 684,00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67 712,07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97 868,00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67 684,00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67 712,07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lastRenderedPageBreak/>
              <w:t>Доходы от осуществления приносящей доходы деятельности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2 289 474,00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2 444 665,02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2 479 330,21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285 403,00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342 595,02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350 175,40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236 247,00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284 439,02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287 330,98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49 156,00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58 156,00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62 844,42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1 434 181,00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1 518 526,00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1 540 527,17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6 035,00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3 035,00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3 057,60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1 428 146,00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1 515 491,00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1 537 469,57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569 890,00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583 544,00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588 627,64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547 876,00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561 530,00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566 219,23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22 014,00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22 014,00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22 408,41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Штрафы, удержания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186 399,00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233 168,00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233 614,79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Штрафы, удержания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186 399,00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233 168,00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233 614,79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Штрафы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186 399,00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233 168,00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233 614,79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471 959,00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355 631,10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436 571,51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471 959,00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355 631,10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436 571,51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lastRenderedPageBreak/>
              <w:t>Возмещение средств бюджета, потерь, вреда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69 210,00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17 584,00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87 106,46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28 503,42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28 503,42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402 749,00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309 543,68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320 961,63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28 315 926,00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31 423 535,66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30 861 553,93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28 315 926,00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31 423 535,66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30 861 553,93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25 576 576,00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28 524 195,81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28 458 387,92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 xml:space="preserve">Дотации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25 370 294,00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26 425 647,00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26 425 647,00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Субвенции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34 229,11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34 229,11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156 282,00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2 048 548,81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1 998 511,81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156 282,00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1 971 765,00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1 921 728,00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76 783,81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76 783,81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2 739 350,00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2 899 339,85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2 403 166,01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Субвенции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1 428 000,00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1 373 060,95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1 202 426,09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Субвенции из республиканского дорожного фонда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1 428 000,00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1 373 060,95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1 202 426,09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1 311 350,00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1 526 278,90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1 200 739,92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1 311 350,00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1 526 278,90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1 200 739,92</w:t>
            </w:r>
          </w:p>
        </w:tc>
      </w:tr>
      <w:tr w:rsidR="00890DFD">
        <w:trPr>
          <w:trHeight w:val="240"/>
        </w:trPr>
        <w:tc>
          <w:tcPr>
            <w:tcW w:w="10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lastRenderedPageBreak/>
              <w:t>ВСЕГО доходов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70 112 594,00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73 738 671,78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73 767 297,97</w:t>
            </w:r>
          </w:p>
        </w:tc>
      </w:tr>
    </w:tbl>
    <w:p w:rsidR="00890DFD" w:rsidRDefault="00890D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679"/>
        <w:gridCol w:w="1077"/>
        <w:gridCol w:w="408"/>
        <w:gridCol w:w="1368"/>
        <w:gridCol w:w="1368"/>
        <w:gridCol w:w="1368"/>
      </w:tblGrid>
      <w:tr w:rsidR="00890DFD">
        <w:trPr>
          <w:trHeight w:val="240"/>
        </w:trPr>
        <w:tc>
          <w:tcPr>
            <w:tcW w:w="16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Расходы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Утверждено по бюджету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Внесено изменений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Исполнено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4 412 005,00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4 518 762,30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4 488 643,22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2 294 264,00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2 454 234,52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2 441 671,33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2 274 641,00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2 430 166,95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2 417 822,81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19 623,00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24 067,57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23 848,52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783 434,00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592 555,00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592 554,77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783 434,00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592 555,00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592 554,77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Резервные фонды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376 615,00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76 545,00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300 070,00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126 223,00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124 226,42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108 737,76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126 223,00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124 226,42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108 737,76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831 469,00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1 347 746,36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1 345 679,36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831 469,00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1 347 746,36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1 345 679,36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2 000,00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2 777,60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2 777,60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2 000,00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2 777,60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2 777,60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 xml:space="preserve">Судебная власть, правоохранительная деятельность и обеспечение безопасности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138 340,00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138 340,00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138 340,00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138 340,00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1 082 293,00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1 401 435,50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1 375 167,73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451 670,00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558 496,50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558 463,37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437 517,00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399 444,00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399 419,93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14 153,00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159 052,50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159 043,44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Транспорт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454 225,00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654 225,00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654 225,00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454 225,00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654 225,00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654 225,00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156 402,00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156 402,00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132 749,64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19 996,00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32 312,00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29 729,72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4 551,00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13 778,00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11 195,72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15 445,00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18 534,00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18 534,00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107 674,00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186 955,36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150 789,40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lastRenderedPageBreak/>
              <w:t>Охрана природной среды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82 674,00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161 955,36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125 949,40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24 840,00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10 347 577,00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11 072 737,85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10 535 569,71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805 167,00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804 731,00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504 472,77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4 974 691,00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4 858 085,31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4 856 551,95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3 731 089,00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4 714 082,54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4 493 246,68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836 630,00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695 839,00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681 298,31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ЗДРАВООХРАНЕНИЕ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21 858 713,00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22 442 316,52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22 418 108,77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21 858 713,00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22 442 316,52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22 418 108,77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3 935 423,00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4 328 163,00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4 315 031,23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1 259 599,00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1 489 199,00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1 482 742,55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Физическая культура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1 259 599,00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1 489 199,00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1 482 742,55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Культура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2 675 824,00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2 838 964,00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2 832 288,68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2 478 703,00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2 631 735,00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2 625 102,41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197 121,00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207 229,00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207 186,27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ОБРАЗОВАНИЕ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28 800 552,00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30 608 156,39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30 410 239,00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7 259 133,00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7 854 356,50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7 836 748,09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16 537 603,00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17 674 965,50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17 530 080,03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3 297 959,00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3 308 389,39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3 298 783,29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1 705 857,00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1 770 445,00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1 744 627,59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СОЦИАЛЬНАЯ ПОЛИТИКА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2 731 897,00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2 603 696,90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2 555 846,55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Социальная защита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1 791 939,00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1 691 996,70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1 664 339,83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4 250,00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6 095,00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5 583,01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110 000,00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73 176,90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57 403,59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825 708,00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832 428,30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828 520,12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ВСЕГО расходов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73 278 134,00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77 303 341,42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76 390 513,21</w:t>
            </w:r>
          </w:p>
        </w:tc>
      </w:tr>
      <w:tr w:rsidR="00890DFD">
        <w:trPr>
          <w:trHeight w:val="240"/>
        </w:trPr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Профицит (+), дефицит (–)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–3 165 540,00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–3 564 669,64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–2 623 215,24</w:t>
            </w:r>
          </w:p>
        </w:tc>
      </w:tr>
    </w:tbl>
    <w:p w:rsidR="00890DFD" w:rsidRDefault="00890D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390"/>
        <w:gridCol w:w="943"/>
        <w:gridCol w:w="1001"/>
        <w:gridCol w:w="1226"/>
        <w:gridCol w:w="1189"/>
        <w:gridCol w:w="1189"/>
        <w:gridCol w:w="1189"/>
      </w:tblGrid>
      <w:tr w:rsidR="00890DFD">
        <w:trPr>
          <w:trHeight w:val="240"/>
        </w:trPr>
        <w:tc>
          <w:tcPr>
            <w:tcW w:w="11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Финансирование дефицита районного бюджета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Утверждено по бюджету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Внесено изменений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DFD" w:rsidRDefault="00890DFD">
            <w:pPr>
              <w:pStyle w:val="table10"/>
              <w:jc w:val="center"/>
            </w:pPr>
            <w:r>
              <w:t>Исполнено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3 165 540,00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3 564 669,64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2 623 215,24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3 165 540,00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3 564 669,64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2 623 215,24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3 055 600,00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3 055 600,00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3 055 600,00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3 055 600,00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3 055 600,00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3 055 600,00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Привлечение средств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7 909 000,00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7 909 000,00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7 909 000,00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–4 853 400,00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–4 853 400,00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–4 853 400,00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lastRenderedPageBreak/>
              <w:t>Источники, получаемые из других секторов государственного 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684 000,00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684 000,00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–684 000,00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–684 000,00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485 481,38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–456 032,66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1 054 339,88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1 054 339,88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568 858,50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1 510 372,54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0,00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–20 000,00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–20 000,00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0,00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0,00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109 940,00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23 588,26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23 647,90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Возврат средств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109 940,00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23 588,26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23 647,90</w:t>
            </w:r>
          </w:p>
        </w:tc>
      </w:tr>
      <w:tr w:rsidR="00890DFD">
        <w:trPr>
          <w:trHeight w:val="240"/>
        </w:trPr>
        <w:tc>
          <w:tcPr>
            <w:tcW w:w="11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DFD" w:rsidRDefault="00890DFD">
            <w:pPr>
              <w:pStyle w:val="table10"/>
            </w:pPr>
            <w:r>
              <w:t>Возврат бюджетных займов и иных средств на возвратной основе внутри страны (за исключением возвращаемых в фонд национального развития и инновационные фонды)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109 940,00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23 588,26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DFD" w:rsidRDefault="00890DFD">
            <w:pPr>
              <w:pStyle w:val="table10"/>
              <w:jc w:val="right"/>
            </w:pPr>
            <w:r>
              <w:t>23 647,90</w:t>
            </w:r>
          </w:p>
        </w:tc>
      </w:tr>
    </w:tbl>
    <w:p w:rsidR="00890DFD" w:rsidRDefault="00890DFD">
      <w:pPr>
        <w:pStyle w:val="newncpi"/>
      </w:pPr>
      <w:r>
        <w:t> </w:t>
      </w:r>
    </w:p>
    <w:p w:rsidR="00F16BF2" w:rsidRDefault="00F16BF2"/>
    <w:sectPr w:rsidR="00F16BF2" w:rsidSect="00890DFD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B2" w:rsidRDefault="00330FB2" w:rsidP="00890DFD">
      <w:pPr>
        <w:spacing w:after="0" w:line="240" w:lineRule="auto"/>
      </w:pPr>
      <w:r>
        <w:separator/>
      </w:r>
    </w:p>
  </w:endnote>
  <w:endnote w:type="continuationSeparator" w:id="0">
    <w:p w:rsidR="00330FB2" w:rsidRDefault="00330FB2" w:rsidP="0089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890DFD" w:rsidTr="00890DFD">
      <w:tc>
        <w:tcPr>
          <w:tcW w:w="1800" w:type="dxa"/>
          <w:shd w:val="clear" w:color="auto" w:fill="auto"/>
          <w:vAlign w:val="center"/>
        </w:tcPr>
        <w:p w:rsidR="00890DFD" w:rsidRDefault="00890DFD">
          <w:pPr>
            <w:pStyle w:val="a7"/>
          </w:pPr>
        </w:p>
      </w:tc>
      <w:tc>
        <w:tcPr>
          <w:tcW w:w="7547" w:type="dxa"/>
          <w:shd w:val="clear" w:color="auto" w:fill="auto"/>
          <w:vAlign w:val="center"/>
        </w:tcPr>
        <w:p w:rsidR="00890DFD" w:rsidRPr="00890DFD" w:rsidRDefault="00890DF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890DFD" w:rsidRDefault="00890D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B2" w:rsidRDefault="00330FB2" w:rsidP="00890DFD">
      <w:pPr>
        <w:spacing w:after="0" w:line="240" w:lineRule="auto"/>
      </w:pPr>
      <w:r>
        <w:separator/>
      </w:r>
    </w:p>
  </w:footnote>
  <w:footnote w:type="continuationSeparator" w:id="0">
    <w:p w:rsidR="00330FB2" w:rsidRDefault="00330FB2" w:rsidP="0089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D" w:rsidRDefault="00890DFD" w:rsidP="00F15B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90DFD" w:rsidRDefault="00890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D" w:rsidRPr="00890DFD" w:rsidRDefault="00890DFD" w:rsidP="00F15B0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890DFD">
      <w:rPr>
        <w:rStyle w:val="a9"/>
        <w:rFonts w:ascii="Times New Roman" w:hAnsi="Times New Roman" w:cs="Times New Roman"/>
        <w:sz w:val="24"/>
      </w:rPr>
      <w:fldChar w:fldCharType="begin"/>
    </w:r>
    <w:r w:rsidRPr="00890DFD">
      <w:rPr>
        <w:rStyle w:val="a9"/>
        <w:rFonts w:ascii="Times New Roman" w:hAnsi="Times New Roman" w:cs="Times New Roman"/>
        <w:sz w:val="24"/>
      </w:rPr>
      <w:instrText xml:space="preserve"> PAGE </w:instrText>
    </w:r>
    <w:r w:rsidRPr="00890DFD">
      <w:rPr>
        <w:rStyle w:val="a9"/>
        <w:rFonts w:ascii="Times New Roman" w:hAnsi="Times New Roman" w:cs="Times New Roman"/>
        <w:sz w:val="24"/>
      </w:rPr>
      <w:fldChar w:fldCharType="separate"/>
    </w:r>
    <w:r w:rsidR="009D1AF1">
      <w:rPr>
        <w:rStyle w:val="a9"/>
        <w:rFonts w:ascii="Times New Roman" w:hAnsi="Times New Roman" w:cs="Times New Roman"/>
        <w:noProof/>
        <w:sz w:val="24"/>
      </w:rPr>
      <w:t>7</w:t>
    </w:r>
    <w:r w:rsidRPr="00890DFD">
      <w:rPr>
        <w:rStyle w:val="a9"/>
        <w:rFonts w:ascii="Times New Roman" w:hAnsi="Times New Roman" w:cs="Times New Roman"/>
        <w:sz w:val="24"/>
      </w:rPr>
      <w:fldChar w:fldCharType="end"/>
    </w:r>
  </w:p>
  <w:p w:rsidR="00890DFD" w:rsidRPr="00890DFD" w:rsidRDefault="00890DFD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FD"/>
    <w:rsid w:val="00330FB2"/>
    <w:rsid w:val="00890DFD"/>
    <w:rsid w:val="009D1AF1"/>
    <w:rsid w:val="00F1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2F59-8BED-4D46-B72C-3606201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DF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90DFD"/>
    <w:rPr>
      <w:color w:val="154C94"/>
      <w:u w:val="single"/>
    </w:rPr>
  </w:style>
  <w:style w:type="paragraph" w:customStyle="1" w:styleId="msonormal0">
    <w:name w:val="msonormal"/>
    <w:basedOn w:val="a"/>
    <w:rsid w:val="00890D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90DF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890DF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90DF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90DF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90D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90DF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90DF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90DF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90DF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90DF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90D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90DF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90DF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90DF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90DF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90DF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90D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90D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90DF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90DF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90D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90D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90DF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90DF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90DF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90DF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90DF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90DF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90DF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90DF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90DF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90DF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90DF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90D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90DF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90DF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90D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90D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90DF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90DF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90DF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90DF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90DF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90DF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90DF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90D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90DF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90DF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90DF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90DF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90DF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90D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90DF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90DF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90DF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90D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90DF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90DF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90DF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90DF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90DF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90DF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90DF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90DF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90DF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90DFD"/>
    <w:rPr>
      <w:rFonts w:ascii="Symbol" w:hAnsi="Symbol" w:hint="default"/>
    </w:rPr>
  </w:style>
  <w:style w:type="character" w:customStyle="1" w:styleId="onewind3">
    <w:name w:val="onewind3"/>
    <w:basedOn w:val="a0"/>
    <w:rsid w:val="00890DFD"/>
    <w:rPr>
      <w:rFonts w:ascii="Wingdings 3" w:hAnsi="Wingdings 3" w:hint="default"/>
    </w:rPr>
  </w:style>
  <w:style w:type="character" w:customStyle="1" w:styleId="onewind2">
    <w:name w:val="onewind2"/>
    <w:basedOn w:val="a0"/>
    <w:rsid w:val="00890DFD"/>
    <w:rPr>
      <w:rFonts w:ascii="Wingdings 2" w:hAnsi="Wingdings 2" w:hint="default"/>
    </w:rPr>
  </w:style>
  <w:style w:type="character" w:customStyle="1" w:styleId="onewind">
    <w:name w:val="onewind"/>
    <w:basedOn w:val="a0"/>
    <w:rsid w:val="00890DFD"/>
    <w:rPr>
      <w:rFonts w:ascii="Wingdings" w:hAnsi="Wingdings" w:hint="default"/>
    </w:rPr>
  </w:style>
  <w:style w:type="character" w:customStyle="1" w:styleId="rednoun">
    <w:name w:val="rednoun"/>
    <w:basedOn w:val="a0"/>
    <w:rsid w:val="00890DFD"/>
  </w:style>
  <w:style w:type="character" w:customStyle="1" w:styleId="post">
    <w:name w:val="post"/>
    <w:basedOn w:val="a0"/>
    <w:rsid w:val="00890D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90D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90DF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90DF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90DFD"/>
    <w:rPr>
      <w:rFonts w:ascii="Arial" w:hAnsi="Arial" w:cs="Arial" w:hint="default"/>
    </w:rPr>
  </w:style>
  <w:style w:type="character" w:customStyle="1" w:styleId="snoskiindex">
    <w:name w:val="snoskiindex"/>
    <w:basedOn w:val="a0"/>
    <w:rsid w:val="00890DF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9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9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DFD"/>
  </w:style>
  <w:style w:type="paragraph" w:styleId="a7">
    <w:name w:val="footer"/>
    <w:basedOn w:val="a"/>
    <w:link w:val="a8"/>
    <w:uiPriority w:val="99"/>
    <w:unhideWhenUsed/>
    <w:rsid w:val="0089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DFD"/>
  </w:style>
  <w:style w:type="character" w:styleId="a9">
    <w:name w:val="page number"/>
    <w:basedOn w:val="a0"/>
    <w:uiPriority w:val="99"/>
    <w:semiHidden/>
    <w:unhideWhenUsed/>
    <w:rsid w:val="00890DFD"/>
  </w:style>
  <w:style w:type="table" w:styleId="aa">
    <w:name w:val="Table Grid"/>
    <w:basedOn w:val="a1"/>
    <w:uiPriority w:val="39"/>
    <w:rsid w:val="0089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2420</Words>
  <Characters>11414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Козенкова Наталия Николаевна</dc:creator>
  <cp:keywords/>
  <dc:description/>
  <cp:lastModifiedBy>Пацкевич Наталья Валентиновна</cp:lastModifiedBy>
  <cp:revision>2</cp:revision>
  <dcterms:created xsi:type="dcterms:W3CDTF">2020-05-05T05:28:00Z</dcterms:created>
  <dcterms:modified xsi:type="dcterms:W3CDTF">2020-05-05T12:22:00Z</dcterms:modified>
</cp:coreProperties>
</file>